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857" w:rsidRPr="00E74857" w:rsidRDefault="00E74857" w:rsidP="00E748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E74857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Okumalar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E74857" w:rsidRPr="00E74857" w:rsidTr="00E74857">
        <w:trPr>
          <w:tblCellSpacing w:w="15" w:type="dxa"/>
        </w:trPr>
        <w:tc>
          <w:tcPr>
            <w:tcW w:w="0" w:type="auto"/>
            <w:hideMark/>
          </w:tcPr>
          <w:p w:rsidR="00E74857" w:rsidRPr="00E74857" w:rsidRDefault="00E74857" w:rsidP="00E748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Oturumlara göre sıralanmış bir okuma programı aşağıdaki </w:t>
            </w: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tr-TR"/>
              </w:rPr>
              <w:t>tabloda</w:t>
            </w: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verilmektedir. </w:t>
            </w:r>
          </w:p>
          <w:p w:rsidR="00E74857" w:rsidRPr="00E74857" w:rsidRDefault="00E74857" w:rsidP="00E748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Pr="00E7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Ders Kitabı</w:t>
            </w: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  <w:t>Hill, Terrill L. </w:t>
            </w:r>
            <w:r w:rsidRPr="00E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An Introduction to Statistical Thermodynamics</w:t>
            </w: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New York, NY: Dover, 1987. ISBN: 9780486652429.</w:t>
            </w:r>
          </w:p>
          <w:p w:rsidR="00E74857" w:rsidRPr="00E74857" w:rsidRDefault="00E74857" w:rsidP="00E748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Pr="00E7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Diğer Kaynaklar</w:t>
            </w:r>
          </w:p>
          <w:p w:rsidR="00E74857" w:rsidRPr="00E74857" w:rsidRDefault="00E74857" w:rsidP="00E7485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Knox, J. H. </w:t>
            </w:r>
            <w:r w:rsidRPr="00E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Molecular Thermodynamics</w:t>
            </w: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New York, NY: John Wiley &amp; Sons, 1971. ISBN: 9780471495901.</w:t>
            </w:r>
          </w:p>
          <w:p w:rsidR="00E74857" w:rsidRPr="00E74857" w:rsidRDefault="00E74857" w:rsidP="00E7485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Andrews, F. C. </w:t>
            </w:r>
            <w:r w:rsidRPr="00E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Equilibrium Statistical Mechanics</w:t>
            </w: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New York, NY: John Wiley &amp; Sons, 1975. ISBN: 9780471031239.</w:t>
            </w:r>
          </w:p>
          <w:p w:rsidR="00E74857" w:rsidRPr="00E74857" w:rsidRDefault="00E74857" w:rsidP="00E7485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Silbey, R., R. Alberty, and M. Bawendi. </w:t>
            </w:r>
            <w:r w:rsidRPr="00E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Physical Chemistry</w:t>
            </w: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4th ed. New York, NY: John Wiley &amp; Sons, 2004. ISBN: 9780471215042.</w:t>
            </w:r>
          </w:p>
          <w:p w:rsidR="00E74857" w:rsidRPr="00E74857" w:rsidRDefault="00E74857" w:rsidP="00E7485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McQuarrie, D., and J. Simon. </w:t>
            </w:r>
            <w:r w:rsidRPr="00E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Physical Chemistry: A Molecular Approach</w:t>
            </w: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University Science, 1997. ISBN: 9780935702996.</w:t>
            </w:r>
          </w:p>
          <w:p w:rsidR="00E74857" w:rsidRPr="00E74857" w:rsidRDefault="00E74857" w:rsidP="00E7485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Metiu, H. </w:t>
            </w:r>
            <w:r w:rsidRPr="00E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Physical Chemistry: Statistical Mechanics</w:t>
            </w: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Taylor &amp; Francis, 2006. ISBN: 9780815340850.</w:t>
            </w:r>
          </w:p>
          <w:p w:rsidR="00E74857" w:rsidRPr="00E74857" w:rsidRDefault="00E74857" w:rsidP="00E7485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Maczek, A. </w:t>
            </w:r>
            <w:r w:rsidRPr="00E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Statistical Thermodynamics</w:t>
            </w: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New York, NY: Oxford University Press, 1998. ISBN: 9780198559115.</w:t>
            </w:r>
          </w:p>
          <w:p w:rsidR="00E74857" w:rsidRPr="00E74857" w:rsidRDefault="00E74857" w:rsidP="00E7485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Nash, L. </w:t>
            </w:r>
            <w:r w:rsidRPr="00E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Elements of Statistical Thermodynamics</w:t>
            </w: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2nd ed. New York, NY: Dover, 2006. ISBN: 9780486449784.</w:t>
            </w:r>
          </w:p>
          <w:p w:rsidR="00E74857" w:rsidRPr="00E74857" w:rsidRDefault="00E74857" w:rsidP="00E7485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Callen, H. </w:t>
            </w:r>
            <w:r w:rsidRPr="00E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Thermodynamics and an Introduction to Thermostatistics</w:t>
            </w: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2nd ed. New York, NY: John Wiley &amp; Sons, 1985. ISBN: 9780471862567.</w:t>
            </w:r>
          </w:p>
          <w:p w:rsidR="00E74857" w:rsidRPr="00E74857" w:rsidRDefault="00E74857" w:rsidP="00E7485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Widom, B. </w:t>
            </w:r>
            <w:r w:rsidRPr="00E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Statistical Mechanics: A Concise Introduction for Chemists</w:t>
            </w: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Cambridge, UK: Cambridge University Press, 2002. ISBN: 9780521811194.</w:t>
            </w:r>
          </w:p>
          <w:p w:rsidR="00E74857" w:rsidRPr="00E74857" w:rsidRDefault="00E74857" w:rsidP="00E7485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McQuarrie, D. </w:t>
            </w:r>
            <w:r w:rsidRPr="00E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Statistical Mechanics</w:t>
            </w: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2nd ed. University Science Books, 2000. ISBN: 9781891389153.</w:t>
            </w:r>
          </w:p>
          <w:p w:rsidR="00E74857" w:rsidRPr="00E74857" w:rsidRDefault="00E74857" w:rsidP="00E7485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Reif, F. </w:t>
            </w:r>
            <w:r w:rsidRPr="00E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Fundamentals of Statistical and Thermal Physics</w:t>
            </w: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New York, NY: McGraw-Hill, 1965. ISBN: 9780070518001.</w:t>
            </w:r>
          </w:p>
          <w:p w:rsidR="00E74857" w:rsidRPr="00E74857" w:rsidRDefault="00E74857" w:rsidP="00E7485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Kittel, C. </w:t>
            </w:r>
            <w:r w:rsidRPr="00E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Introduction to Solid State Physics</w:t>
            </w: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New York, NY: John Wiley &amp; Sons, 1986. ISBN: 9780471874744.</w:t>
            </w:r>
          </w:p>
          <w:p w:rsidR="00E74857" w:rsidRPr="00E74857" w:rsidRDefault="00E74857" w:rsidP="00E7485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Mayer, J., and M. Mayer. </w:t>
            </w:r>
            <w:r w:rsidRPr="00E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Statistical Mechanics</w:t>
            </w: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New York, NY: John Wiley &amp; Sons, 1966.</w:t>
            </w:r>
          </w:p>
          <w:p w:rsidR="00E74857" w:rsidRPr="00E74857" w:rsidRDefault="00E74857" w:rsidP="00E7485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Sachs, M. </w:t>
            </w:r>
            <w:r w:rsidRPr="00E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Solid State Theory</w:t>
            </w: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New York, NY: McGraw-Hill, 1963.</w:t>
            </w:r>
          </w:p>
          <w:p w:rsidR="00E74857" w:rsidRPr="00E74857" w:rsidRDefault="00E74857" w:rsidP="00E7485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Bube, R.  </w:t>
            </w:r>
            <w:r w:rsidRPr="00E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Electrons in Solids</w:t>
            </w: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Burlington, MA: Academic Press, 1992. ISBN: 9780121385538.</w:t>
            </w:r>
          </w:p>
          <w:p w:rsidR="00E74857" w:rsidRPr="00E74857" w:rsidRDefault="00E74857" w:rsidP="00E7485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Ibach, H., and H. Lüth.  </w:t>
            </w:r>
            <w:r w:rsidRPr="00E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Solid State Physics</w:t>
            </w: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New York, NY: Springer-Verlag, 2003. ISBN: 9783540438700.</w:t>
            </w:r>
          </w:p>
          <w:p w:rsidR="00E74857" w:rsidRPr="00E74857" w:rsidRDefault="00E74857" w:rsidP="00E7485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Ashcroft, N. W., and, N. D. Mermin.  </w:t>
            </w:r>
            <w:r w:rsidRPr="00E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Solid State Physics</w:t>
            </w: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Saunders College, 1976. ISBN: 9780030839931.</w:t>
            </w:r>
          </w:p>
          <w:p w:rsidR="00E74857" w:rsidRPr="00E74857" w:rsidRDefault="00E74857" w:rsidP="00E7485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Kauzmann, W. </w:t>
            </w:r>
            <w:r w:rsidRPr="00E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Kinetic Theory of Gases</w:t>
            </w: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Benjamin, 1966.</w:t>
            </w:r>
          </w:p>
          <w:p w:rsidR="00E74857" w:rsidRPr="00E74857" w:rsidRDefault="00E74857" w:rsidP="00E7485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Houston, P.  </w:t>
            </w:r>
            <w:r w:rsidRPr="00E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Chemical Kinetics and Reaction Dynamics</w:t>
            </w: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New York, NY: Dover, 2006. ISBN: 9780486453347.</w:t>
            </w:r>
          </w:p>
          <w:p w:rsidR="00E74857" w:rsidRPr="00E74857" w:rsidRDefault="00E74857" w:rsidP="00E748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7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lastRenderedPageBreak/>
              <w:t>Okuma Kısaltmalar</w:t>
            </w: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  <w:t>H = Hill</w:t>
            </w: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  <w:t>Mac = Maczek</w:t>
            </w: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  <w:t>Met = Metiu</w:t>
            </w:r>
          </w:p>
        </w:tc>
      </w:tr>
      <w:tr w:rsidR="00E74857" w:rsidRPr="00E74857" w:rsidTr="00E748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4857" w:rsidRPr="00E74857" w:rsidRDefault="00E74857" w:rsidP="00E7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7485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 </w:t>
            </w:r>
          </w:p>
        </w:tc>
      </w:tr>
      <w:tr w:rsidR="00E74857" w:rsidRPr="00E74857" w:rsidTr="00E7485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9750" w:type="dxa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4"/>
              <w:gridCol w:w="6416"/>
              <w:gridCol w:w="2350"/>
            </w:tblGrid>
            <w:tr w:rsidR="00E74857" w:rsidRPr="00E74857">
              <w:trPr>
                <w:tblCellSpacing w:w="15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727266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DERS #</w:t>
                  </w:r>
                </w:p>
              </w:tc>
              <w:tc>
                <w:tcPr>
                  <w:tcW w:w="56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727266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KONULAR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727266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OKUMA SAYFALARI</w:t>
                  </w:r>
                </w:p>
              </w:tc>
            </w:tr>
            <w:tr w:rsidR="00E74857" w:rsidRPr="00E7485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Termodinamiğin Gözden Geçirilmesi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H: 1-6</w:t>
                  </w:r>
                </w:p>
              </w:tc>
            </w:tr>
            <w:tr w:rsidR="00E74857" w:rsidRPr="00E7485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E, A, ve S: mikroskobik olasılıklar {Pi} için makroskobik özellikler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H: 6-20</w:t>
                  </w:r>
                </w:p>
              </w:tc>
            </w:tr>
            <w:tr w:rsidR="00E74857" w:rsidRPr="00E7485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Kanonik partisyon fonksiyonu: {Pi}’yi Q ile değiştirin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H: 12-13 ve 18-20</w:t>
                  </w:r>
                </w:p>
              </w:tc>
            </w:tr>
            <w:tr w:rsidR="00E74857" w:rsidRPr="00E7485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Mikrokanonik topluluklar topluluğu: {Pi}’yi Ω ile değiştirin,  Ω’ya karşı Q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H: 26-30 ve 33-38</w:t>
                  </w:r>
                </w:p>
              </w:tc>
            </w:tr>
            <w:tr w:rsidR="00E74857" w:rsidRPr="00E7485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Moleküler partisyon fonksiyonu: E’yi  (topluluk),   ε (molekül) ile değiştirin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H: 59-70</w:t>
                  </w: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Mac: 16-19</w:t>
                  </w: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Met: 49-55</w:t>
                  </w:r>
                </w:p>
              </w:tc>
            </w:tr>
            <w:tr w:rsidR="00E74857" w:rsidRPr="00E7485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Moleküler ayırt edilemezlik için düzeltilmiş Q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H: 68-70</w:t>
                  </w:r>
                </w:p>
              </w:tc>
            </w:tr>
            <w:tr w:rsidR="00E74857" w:rsidRPr="00E7485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Boltzmann partisyon fonksiyonunun öteleme kısmı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H: 74-77</w:t>
                  </w:r>
                </w:p>
              </w:tc>
            </w:tr>
            <w:tr w:rsidR="00E74857" w:rsidRPr="00E7485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Boltzmann, Fermi-Dirac, ve Bose-Einstein istatistikleri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H: 59-72</w:t>
                  </w:r>
                </w:p>
              </w:tc>
            </w:tr>
            <w:tr w:rsidR="00E74857" w:rsidRPr="00E74857">
              <w:trPr>
                <w:trHeight w:val="1065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Mikroskobik enerji seviyelerinden  makroskobik özelliklerin hesabı: q</w:t>
                  </w: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bscript"/>
                      <w:lang w:eastAsia="tr-TR"/>
                    </w:rPr>
                    <w:t>ötel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H: 74-81</w:t>
                  </w:r>
                </w:p>
              </w:tc>
            </w:tr>
            <w:tr w:rsidR="00E74857" w:rsidRPr="00E7485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Klasik q</w:t>
                  </w: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bscript"/>
                      <w:lang w:eastAsia="tr-TR"/>
                    </w:rPr>
                    <w:t>ötel</w:t>
                  </w: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’e karşı  kuantum </w:t>
                  </w: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Eşpaylaşım </w:t>
                  </w: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İç serbestlik derecesi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H: 82-85 ve 112-115</w:t>
                  </w:r>
                </w:p>
              </w:tc>
            </w:tr>
            <w:tr w:rsidR="00E74857" w:rsidRPr="00E7485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Atom ve diatomik moleküller için iç serbestlik derecesi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H: 147-158</w:t>
                  </w: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Mac: 42-53</w:t>
                  </w:r>
                </w:p>
              </w:tc>
            </w:tr>
            <w:tr w:rsidR="00E74857" w:rsidRPr="00E7485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Dönme partisyon fonksiyonu. </w:t>
                  </w: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Eşpaylaşım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H: 153-159</w:t>
                  </w: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Mac: 47-53</w:t>
                  </w: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Met: 131-142</w:t>
                  </w:r>
                </w:p>
              </w:tc>
            </w:tr>
            <w:tr w:rsidR="00E74857" w:rsidRPr="00E7485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Nükleer spin istatistiği: simetri sayısı, σ Dönme partisyon fonksiyonu için düşük T  sınırı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H: 153-159 ve 466-472</w:t>
                  </w: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Mac: 54-57</w:t>
                  </w:r>
                </w:p>
              </w:tc>
            </w:tr>
            <w:tr w:rsidR="00E74857" w:rsidRPr="00E74857">
              <w:trPr>
                <w:trHeight w:val="675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q</w:t>
                  </w: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bscript"/>
                      <w:lang w:eastAsia="tr-TR"/>
                    </w:rPr>
                    <w:t>dön</w:t>
                  </w: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ve q</w:t>
                  </w: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bscript"/>
                      <w:lang w:eastAsia="tr-TR"/>
                    </w:rPr>
                    <w:t>tit</w:t>
                  </w: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için düşük ve yüksek-T sınırları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H: 153-159</w:t>
                  </w: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Mac: 51-53</w:t>
                  </w:r>
                </w:p>
              </w:tc>
            </w:tr>
            <w:tr w:rsidR="00E74857" w:rsidRPr="00E7485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Poliatomik moleküller: dönme ve titreşim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H: 151-153</w:t>
                  </w: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Mac: 53 ve 58-63</w:t>
                  </w:r>
                </w:p>
              </w:tc>
            </w:tr>
            <w:tr w:rsidR="00E74857" w:rsidRPr="00E7485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Kimyasal denge I</w:t>
                  </w:r>
                  <w:bookmarkStart w:id="0" w:name="_GoBack"/>
                  <w:bookmarkEnd w:id="0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H: 177-182</w:t>
                  </w: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Mac: 77-83</w:t>
                  </w: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Met: 179-191</w:t>
                  </w:r>
                </w:p>
              </w:tc>
            </w:tr>
            <w:tr w:rsidR="00E74857" w:rsidRPr="00E7485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lastRenderedPageBreak/>
                    <w:t>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Kimyasal denge 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H: 182-187</w:t>
                  </w: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Mac: 83-92</w:t>
                  </w: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Met: 191-196</w:t>
                  </w:r>
                </w:p>
              </w:tc>
            </w:tr>
            <w:tr w:rsidR="00E74857" w:rsidRPr="00E7485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Moleküller arası model potansiyeller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H: 261-274</w:t>
                  </w:r>
                </w:p>
              </w:tc>
            </w:tr>
            <w:tr w:rsidR="00E74857" w:rsidRPr="00E7485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Katı termodinamiği: Einstein ve Debye modelleri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H: 86-98</w:t>
                  </w:r>
                </w:p>
              </w:tc>
            </w:tr>
            <w:tr w:rsidR="00E74857" w:rsidRPr="00E7485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Einstein ve Debye katıları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H: 98-105 ve 490-495</w:t>
                  </w:r>
                </w:p>
              </w:tc>
            </w:tr>
            <w:tr w:rsidR="00E74857" w:rsidRPr="00E7485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Bir metalin serbest elektron teorisi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E74857" w:rsidRPr="00E74857" w:rsidRDefault="00E74857" w:rsidP="00E748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74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H: 441-444</w:t>
                  </w:r>
                </w:p>
              </w:tc>
            </w:tr>
          </w:tbl>
          <w:p w:rsidR="00E74857" w:rsidRPr="00E74857" w:rsidRDefault="00E74857" w:rsidP="00E7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AC73B3" w:rsidRPr="00E74857" w:rsidRDefault="00AC73B3" w:rsidP="00E74857"/>
    <w:sectPr w:rsidR="00AC73B3" w:rsidRPr="00E74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B1C73"/>
    <w:multiLevelType w:val="multilevel"/>
    <w:tmpl w:val="558C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92E45"/>
    <w:multiLevelType w:val="multilevel"/>
    <w:tmpl w:val="9118C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DE22A7"/>
    <w:multiLevelType w:val="multilevel"/>
    <w:tmpl w:val="4906F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474932"/>
    <w:multiLevelType w:val="multilevel"/>
    <w:tmpl w:val="A22C1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C5480A"/>
    <w:multiLevelType w:val="multilevel"/>
    <w:tmpl w:val="BC54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6C4453"/>
    <w:multiLevelType w:val="multilevel"/>
    <w:tmpl w:val="B460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6D5008"/>
    <w:multiLevelType w:val="multilevel"/>
    <w:tmpl w:val="2BC46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6C2B3F"/>
    <w:multiLevelType w:val="multilevel"/>
    <w:tmpl w:val="AC4AF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4B"/>
    <w:rsid w:val="000E2864"/>
    <w:rsid w:val="001272DC"/>
    <w:rsid w:val="001C4889"/>
    <w:rsid w:val="002266BF"/>
    <w:rsid w:val="00380E4B"/>
    <w:rsid w:val="004928FA"/>
    <w:rsid w:val="004F52C3"/>
    <w:rsid w:val="005C566B"/>
    <w:rsid w:val="00681BA3"/>
    <w:rsid w:val="006B1DA1"/>
    <w:rsid w:val="006C2DCD"/>
    <w:rsid w:val="007F12CD"/>
    <w:rsid w:val="00AC73B3"/>
    <w:rsid w:val="00C7176C"/>
    <w:rsid w:val="00E6451B"/>
    <w:rsid w:val="00E7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C2687-CFD0-4CA2-9DEE-517C6A013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6B1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6B1DA1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6B1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B1DA1"/>
    <w:rPr>
      <w:b/>
      <w:bCs/>
    </w:rPr>
  </w:style>
  <w:style w:type="character" w:styleId="Vurgu">
    <w:name w:val="Emphasis"/>
    <w:basedOn w:val="VarsaylanParagrafYazTipi"/>
    <w:uiPriority w:val="20"/>
    <w:qFormat/>
    <w:rsid w:val="000E2864"/>
    <w:rPr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0E2864"/>
    <w:rPr>
      <w:color w:val="0000FF"/>
      <w:u w:val="single"/>
    </w:rPr>
  </w:style>
  <w:style w:type="character" w:customStyle="1" w:styleId="censoredtext">
    <w:name w:val="censoredtext"/>
    <w:basedOn w:val="VarsaylanParagrafYazTipi"/>
    <w:rsid w:val="004F5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83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5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5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9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8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5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9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0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4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2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3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0788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36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9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565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77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2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9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87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3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7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6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7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56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7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7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570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TUBA-PC</dc:creator>
  <cp:keywords/>
  <dc:description/>
  <cp:lastModifiedBy>TUBA-PC</cp:lastModifiedBy>
  <cp:revision>18</cp:revision>
  <dcterms:created xsi:type="dcterms:W3CDTF">2026-07-03T07:43:00Z</dcterms:created>
  <dcterms:modified xsi:type="dcterms:W3CDTF">2026-07-07T07:13:00Z</dcterms:modified>
</cp:coreProperties>
</file>