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2C3" w:rsidRPr="004F52C3" w:rsidRDefault="004F52C3" w:rsidP="004F52C3">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4F52C3">
        <w:rPr>
          <w:rFonts w:ascii="Times New Roman" w:eastAsia="Times New Roman" w:hAnsi="Times New Roman" w:cs="Times New Roman"/>
          <w:b/>
          <w:bCs/>
          <w:sz w:val="27"/>
          <w:szCs w:val="27"/>
          <w:lang w:eastAsia="tr-TR"/>
        </w:rPr>
        <w:t>Ders İzlencesi</w:t>
      </w:r>
    </w:p>
    <w:p w:rsidR="004F52C3" w:rsidRPr="004F52C3" w:rsidRDefault="004F52C3" w:rsidP="004F52C3">
      <w:p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b/>
          <w:bCs/>
          <w:sz w:val="24"/>
          <w:szCs w:val="24"/>
          <w:lang w:eastAsia="tr-TR"/>
        </w:rPr>
        <w:t>Ders Saatleri</w:t>
      </w:r>
      <w:r w:rsidRPr="004F52C3">
        <w:rPr>
          <w:rFonts w:ascii="Times New Roman" w:eastAsia="Times New Roman" w:hAnsi="Times New Roman" w:cs="Times New Roman"/>
          <w:sz w:val="24"/>
          <w:szCs w:val="24"/>
          <w:lang w:eastAsia="tr-TR"/>
        </w:rPr>
        <w:br/>
        <w:t>Seminerler: 1 oturum / hafta, 3 saat / oturum</w:t>
      </w:r>
    </w:p>
    <w:p w:rsidR="004F52C3" w:rsidRPr="004F52C3" w:rsidRDefault="004F52C3" w:rsidP="004F52C3">
      <w:p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b/>
          <w:bCs/>
          <w:sz w:val="24"/>
          <w:szCs w:val="24"/>
          <w:lang w:eastAsia="tr-TR"/>
        </w:rPr>
        <w:t>Dersin Tanımı </w:t>
      </w:r>
      <w:r w:rsidRPr="004F52C3">
        <w:rPr>
          <w:rFonts w:ascii="Times New Roman" w:eastAsia="Times New Roman" w:hAnsi="Times New Roman" w:cs="Times New Roman"/>
          <w:sz w:val="24"/>
          <w:szCs w:val="24"/>
          <w:lang w:eastAsia="tr-TR"/>
        </w:rPr>
        <w:br/>
        <w:t>Bu ders, doktora düzeyindeki siyaset bilimi öğrencilerine modern siyaset bilimi kapsamında temel fikirler, teoriler ve yöntemler hakkında, bu alanda kendi içinde iyi ve etkili olan başat eserlere ve makalelere dayanarak giriş düzeyinde bilgi aktarmak üzere düzenlenmiştir. İlk dönemde, özellikle, siyaset teorisi ve uluslararası ilişkilerle ilgili konulara odaklanılmaktadır. İkinci dönemde ise özellikle Amerika Birleşik Devletleri siyaseti ve karşılaştırmalı politika üzerine odaklanılmaktadır. </w:t>
      </w:r>
    </w:p>
    <w:p w:rsidR="004F52C3" w:rsidRPr="004F52C3" w:rsidRDefault="004F52C3" w:rsidP="004F52C3">
      <w:p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b/>
          <w:bCs/>
          <w:sz w:val="24"/>
          <w:szCs w:val="24"/>
          <w:lang w:eastAsia="tr-TR"/>
        </w:rPr>
        <w:t>Dersin İşleyişi </w:t>
      </w:r>
      <w:r w:rsidRPr="004F52C3">
        <w:rPr>
          <w:rFonts w:ascii="Times New Roman" w:eastAsia="Times New Roman" w:hAnsi="Times New Roman" w:cs="Times New Roman"/>
          <w:sz w:val="24"/>
          <w:szCs w:val="24"/>
          <w:lang w:eastAsia="tr-TR"/>
        </w:rPr>
        <w:br/>
        <w:t>Her ders saatinin ilk yarısı öğretim üyesinin anlattıklarına ve sorulara ayrılacaktır. Ardından, 15 dakika ara verilecek ve ikinci yarı öğrenci sunumlarına ve tartışmaya ayrılacaktır. Genel olarak, her hafta iki sunum yapılacak ve sunumla ilgili olarak yapılacak olan tartışmalara seminerin üyelerinden biri başkanlık yapacaktır. </w:t>
      </w:r>
    </w:p>
    <w:p w:rsidR="004F52C3" w:rsidRPr="004F52C3" w:rsidRDefault="004F52C3" w:rsidP="004F52C3">
      <w:p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b/>
          <w:bCs/>
          <w:sz w:val="24"/>
          <w:szCs w:val="24"/>
          <w:lang w:eastAsia="tr-TR"/>
        </w:rPr>
        <w:t>Dersin Gerekleri </w:t>
      </w:r>
      <w:bookmarkStart w:id="0" w:name="_GoBack"/>
      <w:bookmarkEnd w:id="0"/>
      <w:r w:rsidRPr="004F52C3">
        <w:rPr>
          <w:rFonts w:ascii="Times New Roman" w:eastAsia="Times New Roman" w:hAnsi="Times New Roman" w:cs="Times New Roman"/>
          <w:sz w:val="24"/>
          <w:szCs w:val="24"/>
          <w:lang w:eastAsia="tr-TR"/>
        </w:rPr>
        <w:br/>
        <w:t xml:space="preserve">üzerinden, 1000 ilâ 1200 kelime arası, kısa ve analitik nitelikte ödev hazırlayacaksınız. (900 kelimenin altında ya da 1300 kelimenin üstünde ödev vermeyin.) Aşağıda, bu ödevlerle ilgili başlıkları listeledim. Yazılı ödevlerinizi dersin başında teslim etmeniz gerekiyor. Ödev hazırlamadığınız hafta sayısı ikiyi geçmeyecek. (Diğer bir ifadeyle, ödevlerin hepsini, dönemin son haftalarına erteleyemezsiniz ya da dönem başında veremezsiniz.) Bu kısa ödevleri yazarken, her bir haftanın okuması için hazırladığım soruları yanıtlamanız gerekiyor. Yazılı ödevler, okumadaki temel iddiaları ve </w:t>
      </w:r>
      <w:proofErr w:type="gramStart"/>
      <w:r w:rsidRPr="004F52C3">
        <w:rPr>
          <w:rFonts w:ascii="Times New Roman" w:eastAsia="Times New Roman" w:hAnsi="Times New Roman" w:cs="Times New Roman"/>
          <w:sz w:val="24"/>
          <w:szCs w:val="24"/>
          <w:lang w:eastAsia="tr-TR"/>
        </w:rPr>
        <w:t>argümanları</w:t>
      </w:r>
      <w:proofErr w:type="gramEnd"/>
      <w:r w:rsidRPr="004F52C3">
        <w:rPr>
          <w:rFonts w:ascii="Times New Roman" w:eastAsia="Times New Roman" w:hAnsi="Times New Roman" w:cs="Times New Roman"/>
          <w:sz w:val="24"/>
          <w:szCs w:val="24"/>
          <w:lang w:eastAsia="tr-TR"/>
        </w:rPr>
        <w:t xml:space="preserve"> anlamanızı sağlar. Esasen, ödevler vasıtasıyla, bu iddialara ve </w:t>
      </w:r>
      <w:proofErr w:type="gramStart"/>
      <w:r w:rsidRPr="004F52C3">
        <w:rPr>
          <w:rFonts w:ascii="Times New Roman" w:eastAsia="Times New Roman" w:hAnsi="Times New Roman" w:cs="Times New Roman"/>
          <w:sz w:val="24"/>
          <w:szCs w:val="24"/>
          <w:lang w:eastAsia="tr-TR"/>
        </w:rPr>
        <w:t>argümanlara</w:t>
      </w:r>
      <w:proofErr w:type="gramEnd"/>
      <w:r w:rsidRPr="004F52C3">
        <w:rPr>
          <w:rFonts w:ascii="Times New Roman" w:eastAsia="Times New Roman" w:hAnsi="Times New Roman" w:cs="Times New Roman"/>
          <w:sz w:val="24"/>
          <w:szCs w:val="24"/>
          <w:lang w:eastAsia="tr-TR"/>
        </w:rPr>
        <w:t xml:space="preserve"> vakıf olmanız amaçlanıyor. Soruları yanıtlamak için, ilgili haftanın okuması dışında araştırma ya da okuma yapmanız gerekmiyor. Dipnotlar, </w:t>
      </w:r>
      <w:proofErr w:type="gramStart"/>
      <w:r w:rsidRPr="004F52C3">
        <w:rPr>
          <w:rFonts w:ascii="Times New Roman" w:eastAsia="Times New Roman" w:hAnsi="Times New Roman" w:cs="Times New Roman"/>
          <w:sz w:val="24"/>
          <w:szCs w:val="24"/>
          <w:lang w:eastAsia="tr-TR"/>
        </w:rPr>
        <w:t>literatür</w:t>
      </w:r>
      <w:proofErr w:type="gramEnd"/>
      <w:r w:rsidRPr="004F52C3">
        <w:rPr>
          <w:rFonts w:ascii="Times New Roman" w:eastAsia="Times New Roman" w:hAnsi="Times New Roman" w:cs="Times New Roman"/>
          <w:sz w:val="24"/>
          <w:szCs w:val="24"/>
          <w:lang w:eastAsia="tr-TR"/>
        </w:rPr>
        <w:t xml:space="preserve"> taramaları ya da doktrinlerle ilgili tartışmalar ya da sorumlu olduğunuz okumalar dışındaki referanslar gerekmeyecek (ya da ödevleriniz açısından ek fayda sağlamayacaklar).</w:t>
      </w:r>
      <w:r w:rsidRPr="004F52C3">
        <w:rPr>
          <w:rFonts w:ascii="Times New Roman" w:eastAsia="Times New Roman" w:hAnsi="Times New Roman" w:cs="Times New Roman"/>
          <w:sz w:val="24"/>
          <w:szCs w:val="24"/>
          <w:lang w:eastAsia="tr-TR"/>
        </w:rPr>
        <w:br/>
      </w:r>
      <w:r w:rsidRPr="004F52C3">
        <w:rPr>
          <w:rFonts w:ascii="Times New Roman" w:eastAsia="Times New Roman" w:hAnsi="Times New Roman" w:cs="Times New Roman"/>
          <w:sz w:val="24"/>
          <w:szCs w:val="24"/>
          <w:lang w:eastAsia="tr-TR"/>
        </w:rPr>
        <w:br/>
        <w:t>Her hafta için ayrılan okumayı yaparken üzerine düşünmeniz için ek sorular da sordum (</w:t>
      </w:r>
      <w:r w:rsidRPr="004F52C3">
        <w:rPr>
          <w:rFonts w:ascii="Times New Roman" w:eastAsia="Times New Roman" w:hAnsi="Times New Roman" w:cs="Times New Roman"/>
          <w:i/>
          <w:iCs/>
          <w:sz w:val="24"/>
          <w:szCs w:val="24"/>
          <w:lang w:eastAsia="tr-TR"/>
        </w:rPr>
        <w:t>İleriye Dönük Sorular</w:t>
      </w:r>
      <w:r w:rsidRPr="004F52C3">
        <w:rPr>
          <w:rFonts w:ascii="Times New Roman" w:eastAsia="Times New Roman" w:hAnsi="Times New Roman" w:cs="Times New Roman"/>
          <w:sz w:val="24"/>
          <w:szCs w:val="24"/>
          <w:lang w:eastAsia="tr-TR"/>
        </w:rPr>
        <w:t xml:space="preserve">). Bu soruları sormamın amacı farklı derslerde tartışacağımız fikirler ve </w:t>
      </w:r>
      <w:proofErr w:type="gramStart"/>
      <w:r w:rsidRPr="004F52C3">
        <w:rPr>
          <w:rFonts w:ascii="Times New Roman" w:eastAsia="Times New Roman" w:hAnsi="Times New Roman" w:cs="Times New Roman"/>
          <w:sz w:val="24"/>
          <w:szCs w:val="24"/>
          <w:lang w:eastAsia="tr-TR"/>
        </w:rPr>
        <w:t>argümanlar</w:t>
      </w:r>
      <w:proofErr w:type="gramEnd"/>
      <w:r w:rsidRPr="004F52C3">
        <w:rPr>
          <w:rFonts w:ascii="Times New Roman" w:eastAsia="Times New Roman" w:hAnsi="Times New Roman" w:cs="Times New Roman"/>
          <w:sz w:val="24"/>
          <w:szCs w:val="24"/>
          <w:lang w:eastAsia="tr-TR"/>
        </w:rPr>
        <w:t xml:space="preserve"> arasındaki olası bağlantılara dikkat çekmek ve böylece haftalar arası devamlılığı sağlamak ve ileride üzerinde düşünülmesi, araştırılması ve yazılması muhtemel alanlara dair öneri getirmek. Bir ölçüde keyfi olarak hazırlanmış ‘önerilen okumalar listesi’ de hazırladım. Bu okumaları yapmanızı beklemiyorum ve yazılı ödevlerinizin hiçbirinde bu okumalara ihtiyaç duymayacaksınız. </w:t>
      </w:r>
      <w:r w:rsidRPr="004F52C3">
        <w:rPr>
          <w:rFonts w:ascii="Times New Roman" w:eastAsia="Times New Roman" w:hAnsi="Times New Roman" w:cs="Times New Roman"/>
          <w:sz w:val="24"/>
          <w:szCs w:val="24"/>
          <w:lang w:eastAsia="tr-TR"/>
        </w:rPr>
        <w:br/>
      </w:r>
      <w:r w:rsidRPr="004F52C3">
        <w:rPr>
          <w:rFonts w:ascii="Times New Roman" w:eastAsia="Times New Roman" w:hAnsi="Times New Roman" w:cs="Times New Roman"/>
          <w:sz w:val="24"/>
          <w:szCs w:val="24"/>
          <w:lang w:eastAsia="tr-TR"/>
        </w:rPr>
        <w:br/>
        <w:t>Kısa yazılı ödevlerin yanı sıra, ders kapsamında yapmakla sorumlu olduğunuz dört şey daha var: </w:t>
      </w:r>
    </w:p>
    <w:p w:rsidR="004F52C3" w:rsidRPr="004F52C3" w:rsidRDefault="004F52C3" w:rsidP="004F52C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sz w:val="24"/>
          <w:szCs w:val="24"/>
          <w:lang w:eastAsia="tr-TR"/>
        </w:rPr>
        <w:t>Her hafta için belirlenmiş okumaların </w:t>
      </w:r>
      <w:r w:rsidRPr="004F52C3">
        <w:rPr>
          <w:rFonts w:ascii="Times New Roman" w:eastAsia="Times New Roman" w:hAnsi="Times New Roman" w:cs="Times New Roman"/>
          <w:i/>
          <w:iCs/>
          <w:sz w:val="24"/>
          <w:szCs w:val="24"/>
          <w:lang w:eastAsia="tr-TR"/>
        </w:rPr>
        <w:t>hepsi</w:t>
      </w:r>
      <w:r w:rsidRPr="004F52C3">
        <w:rPr>
          <w:rFonts w:ascii="Times New Roman" w:eastAsia="Times New Roman" w:hAnsi="Times New Roman" w:cs="Times New Roman"/>
          <w:sz w:val="24"/>
          <w:szCs w:val="24"/>
          <w:lang w:eastAsia="tr-TR"/>
        </w:rPr>
        <w:t xml:space="preserve">ni yapın. Okumaları 100 sayfadan az olacak şekilde belirledim: Sadece </w:t>
      </w:r>
      <w:proofErr w:type="spellStart"/>
      <w:r w:rsidRPr="004F52C3">
        <w:rPr>
          <w:rFonts w:ascii="Times New Roman" w:eastAsia="Times New Roman" w:hAnsi="Times New Roman" w:cs="Times New Roman"/>
          <w:sz w:val="24"/>
          <w:szCs w:val="24"/>
          <w:lang w:eastAsia="tr-TR"/>
        </w:rPr>
        <w:t>Keohane’in</w:t>
      </w:r>
      <w:proofErr w:type="spellEnd"/>
      <w:r w:rsidRPr="004F52C3">
        <w:rPr>
          <w:rFonts w:ascii="Times New Roman" w:eastAsia="Times New Roman" w:hAnsi="Times New Roman" w:cs="Times New Roman"/>
          <w:sz w:val="24"/>
          <w:szCs w:val="24"/>
          <w:lang w:eastAsia="tr-TR"/>
        </w:rPr>
        <w:t xml:space="preserve"> okuması 100 sayfanın üstünde, ama diğer okumalara göre daha kolay. Daha zor okumalardan daha kısa bölümleri zorunlu tuttum. </w:t>
      </w:r>
    </w:p>
    <w:p w:rsidR="004F52C3" w:rsidRPr="004F52C3" w:rsidRDefault="004F52C3" w:rsidP="004F52C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i/>
          <w:iCs/>
          <w:sz w:val="24"/>
          <w:szCs w:val="24"/>
          <w:lang w:eastAsia="tr-TR"/>
        </w:rPr>
        <w:t>Tartışmaya katılın ve katkıda bulunun:</w:t>
      </w:r>
      <w:r w:rsidRPr="004F52C3">
        <w:rPr>
          <w:rFonts w:ascii="Times New Roman" w:eastAsia="Times New Roman" w:hAnsi="Times New Roman" w:cs="Times New Roman"/>
          <w:sz w:val="24"/>
          <w:szCs w:val="24"/>
          <w:lang w:eastAsia="tr-TR"/>
        </w:rPr>
        <w:t xml:space="preserve"> bazılarınız kendilerini konuşmaya zorlayabilirler; bazılarınızın daha az konuşmak için dikkat etmeleri gerekebilir (kendiliğinden katılımda bulunmazsanız teşvik edileceksiniz.) Tartışmaya </w:t>
      </w:r>
      <w:r w:rsidRPr="004F52C3">
        <w:rPr>
          <w:rFonts w:ascii="Times New Roman" w:eastAsia="Times New Roman" w:hAnsi="Times New Roman" w:cs="Times New Roman"/>
          <w:sz w:val="24"/>
          <w:szCs w:val="24"/>
          <w:lang w:eastAsia="tr-TR"/>
        </w:rPr>
        <w:lastRenderedPageBreak/>
        <w:t xml:space="preserve">hazırlanırken, o hafta için yazılı ödev yapsanız da </w:t>
      </w:r>
      <w:proofErr w:type="spellStart"/>
      <w:r w:rsidRPr="004F52C3">
        <w:rPr>
          <w:rFonts w:ascii="Times New Roman" w:eastAsia="Times New Roman" w:hAnsi="Times New Roman" w:cs="Times New Roman"/>
          <w:sz w:val="24"/>
          <w:szCs w:val="24"/>
          <w:lang w:eastAsia="tr-TR"/>
        </w:rPr>
        <w:t>yapmasanızda</w:t>
      </w:r>
      <w:proofErr w:type="spellEnd"/>
      <w:r w:rsidRPr="004F52C3">
        <w:rPr>
          <w:rFonts w:ascii="Times New Roman" w:eastAsia="Times New Roman" w:hAnsi="Times New Roman" w:cs="Times New Roman"/>
          <w:sz w:val="24"/>
          <w:szCs w:val="24"/>
          <w:lang w:eastAsia="tr-TR"/>
        </w:rPr>
        <w:t>, ilgili soru üzerine düşünmeniz gerekecek.</w:t>
      </w:r>
    </w:p>
    <w:p w:rsidR="004F52C3" w:rsidRPr="004F52C3" w:rsidRDefault="004F52C3" w:rsidP="004F52C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i/>
          <w:iCs/>
          <w:sz w:val="24"/>
          <w:szCs w:val="24"/>
          <w:lang w:eastAsia="tr-TR"/>
        </w:rPr>
        <w:t>Kısa</w:t>
      </w:r>
      <w:r w:rsidRPr="004F52C3">
        <w:rPr>
          <w:rFonts w:ascii="Times New Roman" w:eastAsia="Times New Roman" w:hAnsi="Times New Roman" w:cs="Times New Roman"/>
          <w:sz w:val="24"/>
          <w:szCs w:val="24"/>
          <w:lang w:eastAsia="tr-TR"/>
        </w:rPr>
        <w:t> bir </w:t>
      </w:r>
      <w:r w:rsidRPr="004F52C3">
        <w:rPr>
          <w:rFonts w:ascii="Times New Roman" w:eastAsia="Times New Roman" w:hAnsi="Times New Roman" w:cs="Times New Roman"/>
          <w:i/>
          <w:iCs/>
          <w:sz w:val="24"/>
          <w:szCs w:val="24"/>
          <w:lang w:eastAsia="tr-TR"/>
        </w:rPr>
        <w:t>sunum</w:t>
      </w:r>
      <w:r w:rsidRPr="004F52C3">
        <w:rPr>
          <w:rFonts w:ascii="Times New Roman" w:eastAsia="Times New Roman" w:hAnsi="Times New Roman" w:cs="Times New Roman"/>
          <w:sz w:val="24"/>
          <w:szCs w:val="24"/>
          <w:lang w:eastAsia="tr-TR"/>
        </w:rPr>
        <w:t> yapın: 15 dakikayı aşmayan </w:t>
      </w:r>
      <w:r w:rsidRPr="004F52C3">
        <w:rPr>
          <w:rFonts w:ascii="Times New Roman" w:eastAsia="Times New Roman" w:hAnsi="Times New Roman" w:cs="Times New Roman"/>
          <w:i/>
          <w:iCs/>
          <w:sz w:val="24"/>
          <w:szCs w:val="24"/>
          <w:lang w:eastAsia="tr-TR"/>
        </w:rPr>
        <w:t>kısa </w:t>
      </w:r>
      <w:r w:rsidRPr="004F52C3">
        <w:rPr>
          <w:rFonts w:ascii="Times New Roman" w:eastAsia="Times New Roman" w:hAnsi="Times New Roman" w:cs="Times New Roman"/>
          <w:sz w:val="24"/>
          <w:szCs w:val="24"/>
          <w:lang w:eastAsia="tr-TR"/>
        </w:rPr>
        <w:t>bir </w:t>
      </w:r>
      <w:r w:rsidRPr="004F52C3">
        <w:rPr>
          <w:rFonts w:ascii="Times New Roman" w:eastAsia="Times New Roman" w:hAnsi="Times New Roman" w:cs="Times New Roman"/>
          <w:i/>
          <w:iCs/>
          <w:sz w:val="24"/>
          <w:szCs w:val="24"/>
          <w:lang w:eastAsia="tr-TR"/>
        </w:rPr>
        <w:t>sunum </w:t>
      </w:r>
      <w:r w:rsidRPr="004F52C3">
        <w:rPr>
          <w:rFonts w:ascii="Times New Roman" w:eastAsia="Times New Roman" w:hAnsi="Times New Roman" w:cs="Times New Roman"/>
          <w:sz w:val="24"/>
          <w:szCs w:val="24"/>
          <w:lang w:eastAsia="tr-TR"/>
        </w:rPr>
        <w:t>yapın. Sunumlarınızın, o hafta okumakla sorumlu olduğunuz materyaller kapsamındaki bir konuya odaklanması gerekiyor. Sunumlar, bizi, seminer katılımcılarından birinin (sunum yapan öğrenci ve benim dışında) başkanlık edeceği bir tartışmaya **</w:t>
      </w:r>
      <w:proofErr w:type="spellStart"/>
      <w:r w:rsidRPr="004F52C3">
        <w:rPr>
          <w:rFonts w:ascii="Times New Roman" w:eastAsia="Times New Roman" w:hAnsi="Times New Roman" w:cs="Times New Roman"/>
          <w:sz w:val="24"/>
          <w:szCs w:val="24"/>
          <w:lang w:eastAsia="tr-TR"/>
        </w:rPr>
        <w:t>ürecek</w:t>
      </w:r>
      <w:proofErr w:type="spellEnd"/>
      <w:r w:rsidRPr="004F52C3">
        <w:rPr>
          <w:rFonts w:ascii="Times New Roman" w:eastAsia="Times New Roman" w:hAnsi="Times New Roman" w:cs="Times New Roman"/>
          <w:sz w:val="24"/>
          <w:szCs w:val="24"/>
          <w:lang w:eastAsia="tr-TR"/>
        </w:rPr>
        <w:t>. Sunumun hangi temaya odaklanacağına sunumu yapan öğrenci karar verecek. Yazılı ödev konusu üzerine sunum yapamazsınız, ama sunumuzun teması olarak </w:t>
      </w:r>
      <w:r w:rsidRPr="004F52C3">
        <w:rPr>
          <w:rFonts w:ascii="Times New Roman" w:eastAsia="Times New Roman" w:hAnsi="Times New Roman" w:cs="Times New Roman"/>
          <w:i/>
          <w:iCs/>
          <w:sz w:val="24"/>
          <w:szCs w:val="24"/>
          <w:lang w:eastAsia="tr-TR"/>
        </w:rPr>
        <w:t>ileriye dönük sorular</w:t>
      </w:r>
      <w:r w:rsidRPr="004F52C3">
        <w:rPr>
          <w:rFonts w:ascii="Times New Roman" w:eastAsia="Times New Roman" w:hAnsi="Times New Roman" w:cs="Times New Roman"/>
          <w:sz w:val="24"/>
          <w:szCs w:val="24"/>
          <w:lang w:eastAsia="tr-TR"/>
        </w:rPr>
        <w:t>dan birini seçebilirsiniz. </w:t>
      </w:r>
    </w:p>
    <w:p w:rsidR="004F52C3" w:rsidRPr="004F52C3" w:rsidRDefault="004F52C3" w:rsidP="004F52C3">
      <w:pPr>
        <w:numPr>
          <w:ilvl w:val="0"/>
          <w:numId w:val="1"/>
        </w:num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i/>
          <w:iCs/>
          <w:sz w:val="24"/>
          <w:szCs w:val="24"/>
          <w:lang w:eastAsia="tr-TR"/>
        </w:rPr>
        <w:t>Bir sunum/tartışmada başkanlık yapın.</w:t>
      </w:r>
      <w:r w:rsidRPr="004F52C3">
        <w:rPr>
          <w:rFonts w:ascii="Times New Roman" w:eastAsia="Times New Roman" w:hAnsi="Times New Roman" w:cs="Times New Roman"/>
          <w:sz w:val="24"/>
          <w:szCs w:val="24"/>
          <w:lang w:eastAsia="tr-TR"/>
        </w:rPr>
        <w:t> Başkanın sorumluluğu, katılımın geniş olmasını, tartışmanın dağılmamasını, zaman sınırlamasına uyulmasını sağlamaktır. Tartışmaya başkanlık yapan öğrenci sunum konusu üzerine sunumu yapan öğrenciyle, ders başlamadan, görüşmelidir. </w:t>
      </w:r>
    </w:p>
    <w:p w:rsidR="004F52C3" w:rsidRPr="004F52C3" w:rsidRDefault="004F52C3" w:rsidP="004F52C3">
      <w:pPr>
        <w:spacing w:before="100" w:beforeAutospacing="1" w:after="100" w:afterAutospacing="1" w:line="240" w:lineRule="auto"/>
        <w:rPr>
          <w:rFonts w:ascii="Times New Roman" w:eastAsia="Times New Roman" w:hAnsi="Times New Roman" w:cs="Times New Roman"/>
          <w:sz w:val="24"/>
          <w:szCs w:val="24"/>
          <w:lang w:eastAsia="tr-TR"/>
        </w:rPr>
      </w:pPr>
      <w:r w:rsidRPr="004F52C3">
        <w:rPr>
          <w:rFonts w:ascii="Times New Roman" w:eastAsia="Times New Roman" w:hAnsi="Times New Roman" w:cs="Times New Roman"/>
          <w:b/>
          <w:bCs/>
          <w:sz w:val="24"/>
          <w:szCs w:val="24"/>
          <w:lang w:eastAsia="tr-TR"/>
        </w:rPr>
        <w:t>Değerlendirme Ölçütleri </w:t>
      </w:r>
      <w:r w:rsidRPr="004F52C3">
        <w:rPr>
          <w:rFonts w:ascii="Times New Roman" w:eastAsia="Times New Roman" w:hAnsi="Times New Roman" w:cs="Times New Roman"/>
          <w:sz w:val="24"/>
          <w:szCs w:val="24"/>
          <w:lang w:eastAsia="tr-TR"/>
        </w:rPr>
        <w:br/>
        <w:t>Notlar, kısa yazılı ödevler, okumaların yapılması, derse devam, sınıf içi tartışmalara katkı, kısa sunumlar ve sınıf içi tartışmalara başkanlık üzerinden verilecektir </w:t>
      </w:r>
    </w:p>
    <w:p w:rsidR="007F12CD" w:rsidRPr="004F52C3" w:rsidRDefault="007F12CD" w:rsidP="004F52C3"/>
    <w:sectPr w:rsidR="007F12CD" w:rsidRPr="004F52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380E4B"/>
    <w:rsid w:val="004F52C3"/>
    <w:rsid w:val="006B1DA1"/>
    <w:rsid w:val="007F12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622</Words>
  <Characters>3549</Characters>
  <Application>Microsoft Office Word</Application>
  <DocSecurity>0</DocSecurity>
  <Lines>29</Lines>
  <Paragraphs>8</Paragraphs>
  <ScaleCrop>false</ScaleCrop>
  <Company/>
  <LinksUpToDate>false</LinksUpToDate>
  <CharactersWithSpaces>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5</cp:revision>
  <dcterms:created xsi:type="dcterms:W3CDTF">2026-07-03T07:43:00Z</dcterms:created>
  <dcterms:modified xsi:type="dcterms:W3CDTF">2026-07-03T07:59:00Z</dcterms:modified>
</cp:coreProperties>
</file>