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66B" w:rsidRPr="005C566B" w:rsidRDefault="005C566B" w:rsidP="005C566B">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bookmarkStart w:id="0" w:name="_GoBack"/>
      <w:r w:rsidRPr="005C566B">
        <w:rPr>
          <w:rFonts w:ascii="Times New Roman" w:eastAsia="Times New Roman" w:hAnsi="Times New Roman" w:cs="Times New Roman"/>
          <w:b/>
          <w:bCs/>
          <w:sz w:val="27"/>
          <w:szCs w:val="27"/>
          <w:lang w:eastAsia="tr-TR"/>
        </w:rPr>
        <w:t>Ders İzlencesi</w:t>
      </w:r>
    </w:p>
    <w:p w:rsidR="005C566B" w:rsidRPr="005C566B" w:rsidRDefault="005C566B" w:rsidP="005C566B">
      <w:p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b/>
          <w:bCs/>
          <w:sz w:val="24"/>
          <w:szCs w:val="24"/>
          <w:lang w:eastAsia="tr-TR"/>
        </w:rPr>
        <w:t>Dersin Saatleri</w:t>
      </w:r>
      <w:r w:rsidRPr="005C566B">
        <w:rPr>
          <w:rFonts w:ascii="Times New Roman" w:eastAsia="Times New Roman" w:hAnsi="Times New Roman" w:cs="Times New Roman"/>
          <w:sz w:val="24"/>
          <w:szCs w:val="24"/>
          <w:lang w:eastAsia="tr-TR"/>
        </w:rPr>
        <w:br/>
        <w:t>Ders: 1 oturum / haftalık, 3 saat </w:t>
      </w:r>
    </w:p>
    <w:p w:rsidR="005C566B" w:rsidRPr="005C566B" w:rsidRDefault="005C566B" w:rsidP="005C566B">
      <w:p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b/>
          <w:bCs/>
          <w:sz w:val="24"/>
          <w:szCs w:val="24"/>
          <w:lang w:eastAsia="tr-TR"/>
        </w:rPr>
        <w:t>Derse Giriş</w:t>
      </w:r>
      <w:r w:rsidRPr="005C566B">
        <w:rPr>
          <w:rFonts w:ascii="Times New Roman" w:eastAsia="Times New Roman" w:hAnsi="Times New Roman" w:cs="Times New Roman"/>
          <w:sz w:val="24"/>
          <w:szCs w:val="24"/>
          <w:lang w:eastAsia="tr-TR"/>
        </w:rPr>
        <w:br/>
        <w:t xml:space="preserve">Dersin amacı sizleri yirminci yüzyılda yazan tarihçilerin kullandıkları geçmişle ilgili birçok yaklaşımla tanıştırmak. Bence (ve başkalarına göre de) listedeki çoğu kitap sosyal ve ekonomik tarih alanında modern klasikleri veya potansiyel klasikleri oluşturuyor. Bu tarihçilerin çalışma nesnelerini nasıl anladıklarını, birinci el kaynakları kendi anlatımları için nasıl temel olarak kullandıklarını, konularının </w:t>
      </w:r>
      <w:proofErr w:type="spellStart"/>
      <w:r w:rsidRPr="005C566B">
        <w:rPr>
          <w:rFonts w:ascii="Times New Roman" w:eastAsia="Times New Roman" w:hAnsi="Times New Roman" w:cs="Times New Roman"/>
          <w:sz w:val="24"/>
          <w:szCs w:val="24"/>
          <w:lang w:eastAsia="tr-TR"/>
        </w:rPr>
        <w:t>anlatımsal</w:t>
      </w:r>
      <w:proofErr w:type="spellEnd"/>
      <w:r w:rsidRPr="005C566B">
        <w:rPr>
          <w:rFonts w:ascii="Times New Roman" w:eastAsia="Times New Roman" w:hAnsi="Times New Roman" w:cs="Times New Roman"/>
          <w:sz w:val="24"/>
          <w:szCs w:val="24"/>
          <w:lang w:eastAsia="tr-TR"/>
        </w:rPr>
        <w:t xml:space="preserve"> ve analitik yapılarını nasıl inşa </w:t>
      </w:r>
      <w:proofErr w:type="gramStart"/>
      <w:r w:rsidRPr="005C566B">
        <w:rPr>
          <w:rFonts w:ascii="Times New Roman" w:eastAsia="Times New Roman" w:hAnsi="Times New Roman" w:cs="Times New Roman"/>
          <w:sz w:val="24"/>
          <w:szCs w:val="24"/>
          <w:lang w:eastAsia="tr-TR"/>
        </w:rPr>
        <w:t>ettiklerini,</w:t>
      </w:r>
      <w:proofErr w:type="gramEnd"/>
      <w:r w:rsidRPr="005C566B">
        <w:rPr>
          <w:rFonts w:ascii="Times New Roman" w:eastAsia="Times New Roman" w:hAnsi="Times New Roman" w:cs="Times New Roman"/>
          <w:sz w:val="24"/>
          <w:szCs w:val="24"/>
          <w:lang w:eastAsia="tr-TR"/>
        </w:rPr>
        <w:t xml:space="preserve"> ve bu yaklaşımlarının avantaj ve eksikliklerinin ne olduğunu inceleyeceğiz. </w:t>
      </w:r>
    </w:p>
    <w:p w:rsidR="005C566B" w:rsidRPr="005C566B" w:rsidRDefault="005C566B" w:rsidP="005C566B">
      <w:p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sz w:val="24"/>
          <w:szCs w:val="24"/>
          <w:lang w:eastAsia="tr-TR"/>
        </w:rPr>
        <w:t xml:space="preserve">Bir topluluk olarak tarihçiler çok fazla sayıda konuları oldukça farklı </w:t>
      </w:r>
      <w:proofErr w:type="gramStart"/>
      <w:r w:rsidRPr="005C566B">
        <w:rPr>
          <w:rFonts w:ascii="Times New Roman" w:eastAsia="Times New Roman" w:hAnsi="Times New Roman" w:cs="Times New Roman"/>
          <w:sz w:val="24"/>
          <w:szCs w:val="24"/>
          <w:lang w:eastAsia="tr-TR"/>
        </w:rPr>
        <w:t>metodolojilerle</w:t>
      </w:r>
      <w:proofErr w:type="gramEnd"/>
      <w:r w:rsidRPr="005C566B">
        <w:rPr>
          <w:rFonts w:ascii="Times New Roman" w:eastAsia="Times New Roman" w:hAnsi="Times New Roman" w:cs="Times New Roman"/>
          <w:sz w:val="24"/>
          <w:szCs w:val="24"/>
          <w:lang w:eastAsia="tr-TR"/>
        </w:rPr>
        <w:t xml:space="preserve"> ele alıyorlar. Bizim ele alacağımız başlıca konulardan biri: tarih bir </w:t>
      </w:r>
      <w:proofErr w:type="spellStart"/>
      <w:r w:rsidRPr="005C566B">
        <w:rPr>
          <w:rFonts w:ascii="Times New Roman" w:eastAsia="Times New Roman" w:hAnsi="Times New Roman" w:cs="Times New Roman"/>
          <w:sz w:val="24"/>
          <w:szCs w:val="24"/>
          <w:lang w:eastAsia="tr-TR"/>
        </w:rPr>
        <w:t>disiplinmidir</w:t>
      </w:r>
      <w:proofErr w:type="spellEnd"/>
      <w:r w:rsidRPr="005C566B">
        <w:rPr>
          <w:rFonts w:ascii="Times New Roman" w:eastAsia="Times New Roman" w:hAnsi="Times New Roman" w:cs="Times New Roman"/>
          <w:sz w:val="24"/>
          <w:szCs w:val="24"/>
          <w:lang w:eastAsia="tr-TR"/>
        </w:rPr>
        <w:t xml:space="preserve">? </w:t>
      </w:r>
      <w:proofErr w:type="gramStart"/>
      <w:r w:rsidRPr="005C566B">
        <w:rPr>
          <w:rFonts w:ascii="Times New Roman" w:eastAsia="Times New Roman" w:hAnsi="Times New Roman" w:cs="Times New Roman"/>
          <w:sz w:val="24"/>
          <w:szCs w:val="24"/>
          <w:lang w:eastAsia="tr-TR"/>
        </w:rPr>
        <w:t>olacak</w:t>
      </w:r>
      <w:proofErr w:type="gramEnd"/>
      <w:r w:rsidRPr="005C566B">
        <w:rPr>
          <w:rFonts w:ascii="Times New Roman" w:eastAsia="Times New Roman" w:hAnsi="Times New Roman" w:cs="Times New Roman"/>
          <w:sz w:val="24"/>
          <w:szCs w:val="24"/>
          <w:lang w:eastAsia="tr-TR"/>
        </w:rPr>
        <w:t xml:space="preserve">. Tarihçilerin bir ortak yönü var mı? Ya da bunlar sadece geçmişe olan ortak ilgileri dolayısıyla tesadüfi bir araya getirilen bir insan topluluğu mudur? (Jeologlar ve </w:t>
      </w:r>
      <w:proofErr w:type="spellStart"/>
      <w:r w:rsidRPr="005C566B">
        <w:rPr>
          <w:rFonts w:ascii="Times New Roman" w:eastAsia="Times New Roman" w:hAnsi="Times New Roman" w:cs="Times New Roman"/>
          <w:sz w:val="24"/>
          <w:szCs w:val="24"/>
          <w:lang w:eastAsia="tr-TR"/>
        </w:rPr>
        <w:t>paleontolojistsler</w:t>
      </w:r>
      <w:proofErr w:type="spellEnd"/>
      <w:r w:rsidRPr="005C566B">
        <w:rPr>
          <w:rFonts w:ascii="Times New Roman" w:eastAsia="Times New Roman" w:hAnsi="Times New Roman" w:cs="Times New Roman"/>
          <w:sz w:val="24"/>
          <w:szCs w:val="24"/>
          <w:lang w:eastAsia="tr-TR"/>
        </w:rPr>
        <w:t xml:space="preserve"> bir tarafta ve diğerinde de gazetecileri dışarıda bırakarak)?</w:t>
      </w:r>
    </w:p>
    <w:p w:rsidR="005C566B" w:rsidRPr="005C566B" w:rsidRDefault="005C566B" w:rsidP="005C566B">
      <w:p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sz w:val="24"/>
          <w:szCs w:val="24"/>
          <w:lang w:eastAsia="tr-TR"/>
        </w:rPr>
        <w:t xml:space="preserve">Tarihçilerin yaptıkları bütün </w:t>
      </w:r>
      <w:proofErr w:type="spellStart"/>
      <w:r w:rsidRPr="005C566B">
        <w:rPr>
          <w:rFonts w:ascii="Times New Roman" w:eastAsia="Times New Roman" w:hAnsi="Times New Roman" w:cs="Times New Roman"/>
          <w:sz w:val="24"/>
          <w:szCs w:val="24"/>
          <w:lang w:eastAsia="tr-TR"/>
        </w:rPr>
        <w:t>herşeyin</w:t>
      </w:r>
      <w:proofErr w:type="spellEnd"/>
      <w:r w:rsidRPr="005C566B">
        <w:rPr>
          <w:rFonts w:ascii="Times New Roman" w:eastAsia="Times New Roman" w:hAnsi="Times New Roman" w:cs="Times New Roman"/>
          <w:sz w:val="24"/>
          <w:szCs w:val="24"/>
          <w:lang w:eastAsia="tr-TR"/>
        </w:rPr>
        <w:t xml:space="preserve"> üstünden geçmek </w:t>
      </w:r>
      <w:proofErr w:type="gramStart"/>
      <w:r w:rsidRPr="005C566B">
        <w:rPr>
          <w:rFonts w:ascii="Times New Roman" w:eastAsia="Times New Roman" w:hAnsi="Times New Roman" w:cs="Times New Roman"/>
          <w:sz w:val="24"/>
          <w:szCs w:val="24"/>
          <w:lang w:eastAsia="tr-TR"/>
        </w:rPr>
        <w:t>imkansız</w:t>
      </w:r>
      <w:proofErr w:type="gramEnd"/>
      <w:r w:rsidRPr="005C566B">
        <w:rPr>
          <w:rFonts w:ascii="Times New Roman" w:eastAsia="Times New Roman" w:hAnsi="Times New Roman" w:cs="Times New Roman"/>
          <w:sz w:val="24"/>
          <w:szCs w:val="24"/>
          <w:lang w:eastAsia="tr-TR"/>
        </w:rPr>
        <w:t xml:space="preserve"> olurdu. Benim seçtiğim eserler uzun </w:t>
      </w:r>
      <w:proofErr w:type="spellStart"/>
      <w:r w:rsidRPr="005C566B">
        <w:rPr>
          <w:rFonts w:ascii="Times New Roman" w:eastAsia="Times New Roman" w:hAnsi="Times New Roman" w:cs="Times New Roman"/>
          <w:sz w:val="24"/>
          <w:szCs w:val="24"/>
          <w:lang w:eastAsia="tr-TR"/>
        </w:rPr>
        <w:t>surely</w:t>
      </w:r>
      <w:proofErr w:type="spellEnd"/>
      <w:r w:rsidRPr="005C566B">
        <w:rPr>
          <w:rFonts w:ascii="Times New Roman" w:eastAsia="Times New Roman" w:hAnsi="Times New Roman" w:cs="Times New Roman"/>
          <w:sz w:val="24"/>
          <w:szCs w:val="24"/>
          <w:lang w:eastAsia="tr-TR"/>
        </w:rPr>
        <w:t xml:space="preserve"> sosyal süreçleri, sıradan insanların deneyimlerini, </w:t>
      </w:r>
      <w:proofErr w:type="spellStart"/>
      <w:r w:rsidRPr="005C566B">
        <w:rPr>
          <w:rFonts w:ascii="Times New Roman" w:eastAsia="Times New Roman" w:hAnsi="Times New Roman" w:cs="Times New Roman"/>
          <w:sz w:val="24"/>
          <w:szCs w:val="24"/>
          <w:lang w:eastAsia="tr-TR"/>
        </w:rPr>
        <w:t>kollektif</w:t>
      </w:r>
      <w:proofErr w:type="spellEnd"/>
      <w:r w:rsidRPr="005C566B">
        <w:rPr>
          <w:rFonts w:ascii="Times New Roman" w:eastAsia="Times New Roman" w:hAnsi="Times New Roman" w:cs="Times New Roman"/>
          <w:sz w:val="24"/>
          <w:szCs w:val="24"/>
          <w:lang w:eastAsia="tr-TR"/>
        </w:rPr>
        <w:t xml:space="preserve"> </w:t>
      </w:r>
      <w:proofErr w:type="spellStart"/>
      <w:proofErr w:type="gramStart"/>
      <w:r w:rsidRPr="005C566B">
        <w:rPr>
          <w:rFonts w:ascii="Times New Roman" w:eastAsia="Times New Roman" w:hAnsi="Times New Roman" w:cs="Times New Roman"/>
          <w:sz w:val="24"/>
          <w:szCs w:val="24"/>
          <w:lang w:eastAsia="tr-TR"/>
        </w:rPr>
        <w:t>mentaliteleri</w:t>
      </w:r>
      <w:proofErr w:type="spellEnd"/>
      <w:r w:rsidRPr="005C566B">
        <w:rPr>
          <w:rFonts w:ascii="Times New Roman" w:eastAsia="Times New Roman" w:hAnsi="Times New Roman" w:cs="Times New Roman"/>
          <w:sz w:val="24"/>
          <w:szCs w:val="24"/>
          <w:lang w:eastAsia="tr-TR"/>
        </w:rPr>
        <w:t>,</w:t>
      </w:r>
      <w:proofErr w:type="gramEnd"/>
      <w:r w:rsidRPr="005C566B">
        <w:rPr>
          <w:rFonts w:ascii="Times New Roman" w:eastAsia="Times New Roman" w:hAnsi="Times New Roman" w:cs="Times New Roman"/>
          <w:sz w:val="24"/>
          <w:szCs w:val="24"/>
          <w:lang w:eastAsia="tr-TR"/>
        </w:rPr>
        <w:t xml:space="preserve"> ve maddi hayatın yapılarına vurgu yapıyor. Büyük liderlerin önceliğine (krallar, kraliçeler, generaller, felsefeciler, bilim adamları), politik olayların basit anlatımlarını, ya da düşünce sistemlerinin politik ve sosyal bağlamlarından kopartılmış hallerine karşı çıkıyorlar. Bağlantılı sosyal bilimlerin kavramlarını kullanmaya açıklar (</w:t>
      </w:r>
      <w:proofErr w:type="spellStart"/>
      <w:r w:rsidRPr="005C566B">
        <w:rPr>
          <w:rFonts w:ascii="Times New Roman" w:eastAsia="Times New Roman" w:hAnsi="Times New Roman" w:cs="Times New Roman"/>
          <w:sz w:val="24"/>
          <w:szCs w:val="24"/>
          <w:lang w:eastAsia="tr-TR"/>
        </w:rPr>
        <w:t>anthropoloji</w:t>
      </w:r>
      <w:proofErr w:type="spellEnd"/>
      <w:r w:rsidRPr="005C566B">
        <w:rPr>
          <w:rFonts w:ascii="Times New Roman" w:eastAsia="Times New Roman" w:hAnsi="Times New Roman" w:cs="Times New Roman"/>
          <w:sz w:val="24"/>
          <w:szCs w:val="24"/>
          <w:lang w:eastAsia="tr-TR"/>
        </w:rPr>
        <w:t xml:space="preserve">, sosyoloji, </w:t>
      </w:r>
      <w:proofErr w:type="spellStart"/>
      <w:r w:rsidRPr="005C566B">
        <w:rPr>
          <w:rFonts w:ascii="Times New Roman" w:eastAsia="Times New Roman" w:hAnsi="Times New Roman" w:cs="Times New Roman"/>
          <w:sz w:val="24"/>
          <w:szCs w:val="24"/>
          <w:lang w:eastAsia="tr-TR"/>
        </w:rPr>
        <w:t>and</w:t>
      </w:r>
      <w:proofErr w:type="spellEnd"/>
      <w:r w:rsidRPr="005C566B">
        <w:rPr>
          <w:rFonts w:ascii="Times New Roman" w:eastAsia="Times New Roman" w:hAnsi="Times New Roman" w:cs="Times New Roman"/>
          <w:sz w:val="24"/>
          <w:szCs w:val="24"/>
          <w:lang w:eastAsia="tr-TR"/>
        </w:rPr>
        <w:t xml:space="preserve"> ekonomi). Geçmişte yaşayan sıradan insanların deneyimlerini tekrar inşa etmeye çabalıyor ve </w:t>
      </w:r>
      <w:proofErr w:type="spellStart"/>
      <w:r w:rsidRPr="005C566B">
        <w:rPr>
          <w:rFonts w:ascii="Times New Roman" w:eastAsia="Times New Roman" w:hAnsi="Times New Roman" w:cs="Times New Roman"/>
          <w:sz w:val="24"/>
          <w:szCs w:val="24"/>
          <w:lang w:eastAsia="tr-TR"/>
        </w:rPr>
        <w:t>özeliklede</w:t>
      </w:r>
      <w:proofErr w:type="spellEnd"/>
      <w:r w:rsidRPr="005C566B">
        <w:rPr>
          <w:rFonts w:ascii="Times New Roman" w:eastAsia="Times New Roman" w:hAnsi="Times New Roman" w:cs="Times New Roman"/>
          <w:sz w:val="24"/>
          <w:szCs w:val="24"/>
          <w:lang w:eastAsia="tr-TR"/>
        </w:rPr>
        <w:t xml:space="preserve"> bilinmeyene, bastırılmış olana ve fakirlere dikkat ediyorlar. Tarihçilerin (ve diğer herkesin de) maruz kaldıkları milli devlet ve liderlerinin </w:t>
      </w:r>
      <w:proofErr w:type="spellStart"/>
      <w:r w:rsidRPr="005C566B">
        <w:rPr>
          <w:rFonts w:ascii="Times New Roman" w:eastAsia="Times New Roman" w:hAnsi="Times New Roman" w:cs="Times New Roman"/>
          <w:sz w:val="24"/>
          <w:szCs w:val="24"/>
          <w:lang w:eastAsia="tr-TR"/>
        </w:rPr>
        <w:t>hikayleri</w:t>
      </w:r>
      <w:proofErr w:type="spellEnd"/>
      <w:r w:rsidRPr="005C566B">
        <w:rPr>
          <w:rFonts w:ascii="Times New Roman" w:eastAsia="Times New Roman" w:hAnsi="Times New Roman" w:cs="Times New Roman"/>
          <w:sz w:val="24"/>
          <w:szCs w:val="24"/>
          <w:lang w:eastAsia="tr-TR"/>
        </w:rPr>
        <w:t xml:space="preserve"> üzerine odaklanmış dar sınırları aşmaya çalışıyorlar.</w:t>
      </w:r>
    </w:p>
    <w:p w:rsidR="005C566B" w:rsidRPr="005C566B" w:rsidRDefault="005C566B" w:rsidP="005C566B">
      <w:p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sz w:val="24"/>
          <w:szCs w:val="24"/>
          <w:lang w:eastAsia="tr-TR"/>
        </w:rPr>
        <w:t xml:space="preserve">Tarihe bu yaklaşım yirminci yüzyılın başlarında </w:t>
      </w:r>
      <w:proofErr w:type="spellStart"/>
      <w:r w:rsidRPr="005C566B">
        <w:rPr>
          <w:rFonts w:ascii="Times New Roman" w:eastAsia="Times New Roman" w:hAnsi="Times New Roman" w:cs="Times New Roman"/>
          <w:sz w:val="24"/>
          <w:szCs w:val="24"/>
          <w:lang w:eastAsia="tr-TR"/>
        </w:rPr>
        <w:t>Marc</w:t>
      </w:r>
      <w:proofErr w:type="spellEnd"/>
      <w:r w:rsidRPr="005C566B">
        <w:rPr>
          <w:rFonts w:ascii="Times New Roman" w:eastAsia="Times New Roman" w:hAnsi="Times New Roman" w:cs="Times New Roman"/>
          <w:sz w:val="24"/>
          <w:szCs w:val="24"/>
          <w:lang w:eastAsia="tr-TR"/>
        </w:rPr>
        <w:t xml:space="preserve"> </w:t>
      </w:r>
      <w:proofErr w:type="spellStart"/>
      <w:r w:rsidRPr="005C566B">
        <w:rPr>
          <w:rFonts w:ascii="Times New Roman" w:eastAsia="Times New Roman" w:hAnsi="Times New Roman" w:cs="Times New Roman"/>
          <w:sz w:val="24"/>
          <w:szCs w:val="24"/>
          <w:lang w:eastAsia="tr-TR"/>
        </w:rPr>
        <w:t>Bloch</w:t>
      </w:r>
      <w:proofErr w:type="spellEnd"/>
      <w:r w:rsidRPr="005C566B">
        <w:rPr>
          <w:rFonts w:ascii="Times New Roman" w:eastAsia="Times New Roman" w:hAnsi="Times New Roman" w:cs="Times New Roman"/>
          <w:sz w:val="24"/>
          <w:szCs w:val="24"/>
          <w:lang w:eastAsia="tr-TR"/>
        </w:rPr>
        <w:t xml:space="preserve"> </w:t>
      </w:r>
      <w:proofErr w:type="spellStart"/>
      <w:r w:rsidRPr="005C566B">
        <w:rPr>
          <w:rFonts w:ascii="Times New Roman" w:eastAsia="Times New Roman" w:hAnsi="Times New Roman" w:cs="Times New Roman"/>
          <w:sz w:val="24"/>
          <w:szCs w:val="24"/>
          <w:lang w:eastAsia="tr-TR"/>
        </w:rPr>
        <w:t>and</w:t>
      </w:r>
      <w:proofErr w:type="spellEnd"/>
      <w:r w:rsidRPr="005C566B">
        <w:rPr>
          <w:rFonts w:ascii="Times New Roman" w:eastAsia="Times New Roman" w:hAnsi="Times New Roman" w:cs="Times New Roman"/>
          <w:sz w:val="24"/>
          <w:szCs w:val="24"/>
          <w:lang w:eastAsia="tr-TR"/>
        </w:rPr>
        <w:t xml:space="preserve"> </w:t>
      </w:r>
      <w:proofErr w:type="spellStart"/>
      <w:r w:rsidRPr="005C566B">
        <w:rPr>
          <w:rFonts w:ascii="Times New Roman" w:eastAsia="Times New Roman" w:hAnsi="Times New Roman" w:cs="Times New Roman"/>
          <w:sz w:val="24"/>
          <w:szCs w:val="24"/>
          <w:lang w:eastAsia="tr-TR"/>
        </w:rPr>
        <w:t>Lucien</w:t>
      </w:r>
      <w:proofErr w:type="spellEnd"/>
      <w:r w:rsidRPr="005C566B">
        <w:rPr>
          <w:rFonts w:ascii="Times New Roman" w:eastAsia="Times New Roman" w:hAnsi="Times New Roman" w:cs="Times New Roman"/>
          <w:sz w:val="24"/>
          <w:szCs w:val="24"/>
          <w:lang w:eastAsia="tr-TR"/>
        </w:rPr>
        <w:t xml:space="preserve"> </w:t>
      </w:r>
      <w:proofErr w:type="spellStart"/>
      <w:r w:rsidRPr="005C566B">
        <w:rPr>
          <w:rFonts w:ascii="Times New Roman" w:eastAsia="Times New Roman" w:hAnsi="Times New Roman" w:cs="Times New Roman"/>
          <w:sz w:val="24"/>
          <w:szCs w:val="24"/>
          <w:lang w:eastAsia="tr-TR"/>
        </w:rPr>
        <w:t>Febvre</w:t>
      </w:r>
      <w:proofErr w:type="spellEnd"/>
      <w:r w:rsidRPr="005C566B">
        <w:rPr>
          <w:rFonts w:ascii="Times New Roman" w:eastAsia="Times New Roman" w:hAnsi="Times New Roman" w:cs="Times New Roman"/>
          <w:sz w:val="24"/>
          <w:szCs w:val="24"/>
          <w:lang w:eastAsia="tr-TR"/>
        </w:rPr>
        <w:t xml:space="preserve"> gibi Fransız kurucularıyla </w:t>
      </w:r>
      <w:proofErr w:type="spellStart"/>
      <w:r w:rsidRPr="005C566B">
        <w:rPr>
          <w:rFonts w:ascii="Times New Roman" w:eastAsia="Times New Roman" w:hAnsi="Times New Roman" w:cs="Times New Roman"/>
          <w:sz w:val="24"/>
          <w:szCs w:val="24"/>
          <w:lang w:eastAsia="tr-TR"/>
        </w:rPr>
        <w:t>Annales</w:t>
      </w:r>
      <w:proofErr w:type="spellEnd"/>
      <w:r w:rsidRPr="005C566B">
        <w:rPr>
          <w:rFonts w:ascii="Times New Roman" w:eastAsia="Times New Roman" w:hAnsi="Times New Roman" w:cs="Times New Roman"/>
          <w:sz w:val="24"/>
          <w:szCs w:val="24"/>
          <w:lang w:eastAsia="tr-TR"/>
        </w:rPr>
        <w:t xml:space="preserve"> okulunda başladı. (Okulun adı beraber kurup, editörlüğünü yaptıkları derginin adından geliyor) Kuruluşundan itibaren </w:t>
      </w:r>
      <w:proofErr w:type="spellStart"/>
      <w:r w:rsidRPr="005C566B">
        <w:rPr>
          <w:rFonts w:ascii="Times New Roman" w:eastAsia="Times New Roman" w:hAnsi="Times New Roman" w:cs="Times New Roman"/>
          <w:sz w:val="24"/>
          <w:szCs w:val="24"/>
          <w:lang w:eastAsia="tr-TR"/>
        </w:rPr>
        <w:t>Annales</w:t>
      </w:r>
      <w:proofErr w:type="spellEnd"/>
      <w:r w:rsidRPr="005C566B">
        <w:rPr>
          <w:rFonts w:ascii="Times New Roman" w:eastAsia="Times New Roman" w:hAnsi="Times New Roman" w:cs="Times New Roman"/>
          <w:sz w:val="24"/>
          <w:szCs w:val="24"/>
          <w:lang w:eastAsia="tr-TR"/>
        </w:rPr>
        <w:t xml:space="preserve"> tarihçileri tarih yazımı üzerine dünya çapında müthiş bir etki bıraktılar. Bir Çin ve Japonya tarihçisi olarak kendim bunun aynı zamanda Batı dışı tarihler üzerinde de, özellikle de Asya’yı, önemli bir etkisi olduğunu vurgulamak istiyorum. Tabii ki birçok başka akımların da buna katkısı oldu ve </w:t>
      </w:r>
      <w:proofErr w:type="spellStart"/>
      <w:r w:rsidRPr="005C566B">
        <w:rPr>
          <w:rFonts w:ascii="Times New Roman" w:eastAsia="Times New Roman" w:hAnsi="Times New Roman" w:cs="Times New Roman"/>
          <w:sz w:val="24"/>
          <w:szCs w:val="24"/>
          <w:lang w:eastAsia="tr-TR"/>
        </w:rPr>
        <w:t>Annales</w:t>
      </w:r>
      <w:proofErr w:type="spellEnd"/>
      <w:r w:rsidRPr="005C566B">
        <w:rPr>
          <w:rFonts w:ascii="Times New Roman" w:eastAsia="Times New Roman" w:hAnsi="Times New Roman" w:cs="Times New Roman"/>
          <w:sz w:val="24"/>
          <w:szCs w:val="24"/>
          <w:lang w:eastAsia="tr-TR"/>
        </w:rPr>
        <w:t xml:space="preserve"> </w:t>
      </w:r>
      <w:proofErr w:type="gramStart"/>
      <w:r w:rsidRPr="005C566B">
        <w:rPr>
          <w:rFonts w:ascii="Times New Roman" w:eastAsia="Times New Roman" w:hAnsi="Times New Roman" w:cs="Times New Roman"/>
          <w:sz w:val="24"/>
          <w:szCs w:val="24"/>
          <w:lang w:eastAsia="tr-TR"/>
        </w:rPr>
        <w:t>paradigmalarını</w:t>
      </w:r>
      <w:proofErr w:type="gramEnd"/>
      <w:r w:rsidRPr="005C566B">
        <w:rPr>
          <w:rFonts w:ascii="Times New Roman" w:eastAsia="Times New Roman" w:hAnsi="Times New Roman" w:cs="Times New Roman"/>
          <w:sz w:val="24"/>
          <w:szCs w:val="24"/>
          <w:lang w:eastAsia="tr-TR"/>
        </w:rPr>
        <w:t xml:space="preserve"> değiştirdi. </w:t>
      </w:r>
      <w:proofErr w:type="spellStart"/>
      <w:r w:rsidRPr="005C566B">
        <w:rPr>
          <w:rFonts w:ascii="Times New Roman" w:eastAsia="Times New Roman" w:hAnsi="Times New Roman" w:cs="Times New Roman"/>
          <w:sz w:val="24"/>
          <w:szCs w:val="24"/>
          <w:lang w:eastAsia="tr-TR"/>
        </w:rPr>
        <w:t>Annales</w:t>
      </w:r>
      <w:proofErr w:type="spellEnd"/>
      <w:r w:rsidRPr="005C566B">
        <w:rPr>
          <w:rFonts w:ascii="Times New Roman" w:eastAsia="Times New Roman" w:hAnsi="Times New Roman" w:cs="Times New Roman"/>
          <w:sz w:val="24"/>
          <w:szCs w:val="24"/>
          <w:lang w:eastAsia="tr-TR"/>
        </w:rPr>
        <w:t xml:space="preserve"> konuları İngiltere, ABD ve Çin’e vardıktan sonra aynı kalmadılar. Ama bu tarihsel yaklaşımın konularını zaman içinde takip ederek ders konularına bir birlik getirecek ve tarihsel problemlerin zaman ve </w:t>
      </w:r>
      <w:proofErr w:type="gramStart"/>
      <w:r w:rsidRPr="005C566B">
        <w:rPr>
          <w:rFonts w:ascii="Times New Roman" w:eastAsia="Times New Roman" w:hAnsi="Times New Roman" w:cs="Times New Roman"/>
          <w:sz w:val="24"/>
          <w:szCs w:val="24"/>
          <w:lang w:eastAsia="tr-TR"/>
        </w:rPr>
        <w:t>mekanlar</w:t>
      </w:r>
      <w:proofErr w:type="gramEnd"/>
      <w:r w:rsidRPr="005C566B">
        <w:rPr>
          <w:rFonts w:ascii="Times New Roman" w:eastAsia="Times New Roman" w:hAnsi="Times New Roman" w:cs="Times New Roman"/>
          <w:sz w:val="24"/>
          <w:szCs w:val="24"/>
          <w:lang w:eastAsia="tr-TR"/>
        </w:rPr>
        <w:t xml:space="preserve"> arası müşterekliği hakkında bir fikir verecek.</w:t>
      </w:r>
    </w:p>
    <w:p w:rsidR="005C566B" w:rsidRPr="005C566B" w:rsidRDefault="005C566B" w:rsidP="005C566B">
      <w:p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sz w:val="24"/>
          <w:szCs w:val="24"/>
          <w:lang w:eastAsia="tr-TR"/>
        </w:rPr>
        <w:t xml:space="preserve">Bizim odak noktamız yapı, </w:t>
      </w:r>
      <w:proofErr w:type="gramStart"/>
      <w:r w:rsidRPr="005C566B">
        <w:rPr>
          <w:rFonts w:ascii="Times New Roman" w:eastAsia="Times New Roman" w:hAnsi="Times New Roman" w:cs="Times New Roman"/>
          <w:sz w:val="24"/>
          <w:szCs w:val="24"/>
          <w:lang w:eastAsia="tr-TR"/>
        </w:rPr>
        <w:t>metodoloji</w:t>
      </w:r>
      <w:proofErr w:type="gramEnd"/>
      <w:r w:rsidRPr="005C566B">
        <w:rPr>
          <w:rFonts w:ascii="Times New Roman" w:eastAsia="Times New Roman" w:hAnsi="Times New Roman" w:cs="Times New Roman"/>
          <w:sz w:val="24"/>
          <w:szCs w:val="24"/>
          <w:lang w:eastAsia="tr-TR"/>
        </w:rPr>
        <w:t xml:space="preserve">, ve kavramsallaştırmalar yoksa özel tarihsel içerikler değil. Buradaki çalışmaların önemli bir kısmı Erken Modern Avrupa (takriben 1500 - 1800 M.S.) üzerine. Gördüğünüz üzere burada aynı zamanda </w:t>
      </w:r>
      <w:proofErr w:type="spellStart"/>
      <w:r w:rsidRPr="005C566B">
        <w:rPr>
          <w:rFonts w:ascii="Times New Roman" w:eastAsia="Times New Roman" w:hAnsi="Times New Roman" w:cs="Times New Roman"/>
          <w:sz w:val="24"/>
          <w:szCs w:val="24"/>
          <w:lang w:eastAsia="tr-TR"/>
        </w:rPr>
        <w:t>ondokuzuncu</w:t>
      </w:r>
      <w:proofErr w:type="spellEnd"/>
      <w:r w:rsidRPr="005C566B">
        <w:rPr>
          <w:rFonts w:ascii="Times New Roman" w:eastAsia="Times New Roman" w:hAnsi="Times New Roman" w:cs="Times New Roman"/>
          <w:sz w:val="24"/>
          <w:szCs w:val="24"/>
          <w:lang w:eastAsia="tr-TR"/>
        </w:rPr>
        <w:t xml:space="preserve"> yüzyıl Avrupa, Amerika ve Çin örnekleri de mevcut. Sizden tanıdık olmayan alanlarda olduğu gibi kendinizi rahat hissettiğiniz konularda da okumalar yapmanızı rica ediyorum. ‘Olguları bilmek’ ya da bu alanların herhangi birinde uzman olmak şart değil; buradaki amaç tarihsel yaklaşımların işleyişlerinin farklı kültürel yerlerde ve zamanlarda ne kadar da birbirine benzedikleri görmek.</w:t>
      </w:r>
    </w:p>
    <w:p w:rsidR="005C566B" w:rsidRPr="005C566B" w:rsidRDefault="005C566B" w:rsidP="005C566B">
      <w:p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b/>
          <w:bCs/>
          <w:sz w:val="24"/>
          <w:szCs w:val="24"/>
          <w:lang w:eastAsia="tr-TR"/>
        </w:rPr>
        <w:lastRenderedPageBreak/>
        <w:t>Ders için gerekli şartlar</w:t>
      </w:r>
    </w:p>
    <w:p w:rsidR="005C566B" w:rsidRPr="005C566B" w:rsidRDefault="005C566B" w:rsidP="005C566B">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sz w:val="24"/>
          <w:szCs w:val="24"/>
          <w:lang w:eastAsia="tr-TR"/>
        </w:rPr>
        <w:t xml:space="preserve">Her haftanın ana okumalarını yapın ve bunları </w:t>
      </w:r>
      <w:proofErr w:type="spellStart"/>
      <w:r w:rsidRPr="005C566B">
        <w:rPr>
          <w:rFonts w:ascii="Times New Roman" w:eastAsia="Times New Roman" w:hAnsi="Times New Roman" w:cs="Times New Roman"/>
          <w:sz w:val="24"/>
          <w:szCs w:val="24"/>
          <w:lang w:eastAsia="tr-TR"/>
        </w:rPr>
        <w:t>dersde</w:t>
      </w:r>
      <w:proofErr w:type="spellEnd"/>
      <w:r w:rsidRPr="005C566B">
        <w:rPr>
          <w:rFonts w:ascii="Times New Roman" w:eastAsia="Times New Roman" w:hAnsi="Times New Roman" w:cs="Times New Roman"/>
          <w:sz w:val="24"/>
          <w:szCs w:val="24"/>
          <w:lang w:eastAsia="tr-TR"/>
        </w:rPr>
        <w:t xml:space="preserve"> tartışmaya hazır olun. Bu klasiklerin çoğu büyük ve kalın kitaplar. Sizlere bunlarla nasıl başa çıkabileceğinize dair bazı ipuçları vereceğim. (İlk sayfadan başlayıp sonuna kadar gitmek çoğunlukla hiç iyi bir </w:t>
      </w:r>
      <w:proofErr w:type="spellStart"/>
      <w:r w:rsidRPr="005C566B">
        <w:rPr>
          <w:rFonts w:ascii="Times New Roman" w:eastAsia="Times New Roman" w:hAnsi="Times New Roman" w:cs="Times New Roman"/>
          <w:sz w:val="24"/>
          <w:szCs w:val="24"/>
          <w:lang w:eastAsia="tr-TR"/>
        </w:rPr>
        <w:t>metod</w:t>
      </w:r>
      <w:proofErr w:type="spellEnd"/>
      <w:r w:rsidRPr="005C566B">
        <w:rPr>
          <w:rFonts w:ascii="Times New Roman" w:eastAsia="Times New Roman" w:hAnsi="Times New Roman" w:cs="Times New Roman"/>
          <w:sz w:val="24"/>
          <w:szCs w:val="24"/>
          <w:lang w:eastAsia="tr-TR"/>
        </w:rPr>
        <w:t xml:space="preserve"> değildir.)</w:t>
      </w:r>
    </w:p>
    <w:p w:rsidR="005C566B" w:rsidRPr="005C566B" w:rsidRDefault="005C566B" w:rsidP="005C566B">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sz w:val="24"/>
          <w:szCs w:val="24"/>
          <w:lang w:eastAsia="tr-TR"/>
        </w:rPr>
        <w:t xml:space="preserve">Ek okumadan en az bir eseri ya okuyun ya da göz gezdirin. Her hafta ders için buluşmamızdan önce sizin okumaları tartıştığınız bir sayfa yazı (özet değil, eleştirileriniz: bir mantık üzerine kurulmuş tartışmalar tercih edilir, ancak parça parça tepkilerde kabul edilir) teslim etmeniz gerekiyor. Bunlar tartışmalar için teşvik edici olacaklar. Bu ders aslen tamamıyla tartışma üzerine kurulmuş bir </w:t>
      </w:r>
      <w:proofErr w:type="spellStart"/>
      <w:r w:rsidRPr="005C566B">
        <w:rPr>
          <w:rFonts w:ascii="Times New Roman" w:eastAsia="Times New Roman" w:hAnsi="Times New Roman" w:cs="Times New Roman"/>
          <w:sz w:val="24"/>
          <w:szCs w:val="24"/>
          <w:lang w:eastAsia="tr-TR"/>
        </w:rPr>
        <w:t>dersdir</w:t>
      </w:r>
      <w:proofErr w:type="spellEnd"/>
      <w:r w:rsidRPr="005C566B">
        <w:rPr>
          <w:rFonts w:ascii="Times New Roman" w:eastAsia="Times New Roman" w:hAnsi="Times New Roman" w:cs="Times New Roman"/>
          <w:sz w:val="24"/>
          <w:szCs w:val="24"/>
          <w:lang w:eastAsia="tr-TR"/>
        </w:rPr>
        <w:t xml:space="preserve">; ben bazen kısa bir </w:t>
      </w:r>
      <w:proofErr w:type="gramStart"/>
      <w:r w:rsidRPr="005C566B">
        <w:rPr>
          <w:rFonts w:ascii="Times New Roman" w:eastAsia="Times New Roman" w:hAnsi="Times New Roman" w:cs="Times New Roman"/>
          <w:sz w:val="24"/>
          <w:szCs w:val="24"/>
          <w:lang w:eastAsia="tr-TR"/>
        </w:rPr>
        <w:t>oryantasyon</w:t>
      </w:r>
      <w:proofErr w:type="gramEnd"/>
      <w:r w:rsidRPr="005C566B">
        <w:rPr>
          <w:rFonts w:ascii="Times New Roman" w:eastAsia="Times New Roman" w:hAnsi="Times New Roman" w:cs="Times New Roman"/>
          <w:sz w:val="24"/>
          <w:szCs w:val="24"/>
          <w:lang w:eastAsia="tr-TR"/>
        </w:rPr>
        <w:t xml:space="preserve"> dersi verebilirim ama bunları kısa tutmaya çalışacağım. Dürüst olmak gerekirse ben de sizin gibi bir tartışma yazısı yazmaya odaklanacağım, ya da biraz daha uzun </w:t>
      </w:r>
      <w:proofErr w:type="spellStart"/>
      <w:r w:rsidRPr="005C566B">
        <w:rPr>
          <w:rFonts w:ascii="Times New Roman" w:eastAsia="Times New Roman" w:hAnsi="Times New Roman" w:cs="Times New Roman"/>
          <w:sz w:val="24"/>
          <w:szCs w:val="24"/>
          <w:lang w:eastAsia="tr-TR"/>
        </w:rPr>
        <w:t>birşey</w:t>
      </w:r>
      <w:proofErr w:type="spellEnd"/>
      <w:r w:rsidRPr="005C566B">
        <w:rPr>
          <w:rFonts w:ascii="Times New Roman" w:eastAsia="Times New Roman" w:hAnsi="Times New Roman" w:cs="Times New Roman"/>
          <w:sz w:val="24"/>
          <w:szCs w:val="24"/>
          <w:lang w:eastAsia="tr-TR"/>
        </w:rPr>
        <w:t>.</w:t>
      </w:r>
    </w:p>
    <w:p w:rsidR="005C566B" w:rsidRPr="005C566B" w:rsidRDefault="005C566B" w:rsidP="005C566B">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sz w:val="24"/>
          <w:szCs w:val="24"/>
          <w:lang w:eastAsia="tr-TR"/>
        </w:rPr>
        <w:t>Son olarak, dönemin sonunda daha uzun bir ödev hazırlamanız gerekiyor (10-15 sayfa). İstediğiniz konuyu seçmekte özgürsünüz ama iki yoldan birini seçmeniz gerekiyor:</w:t>
      </w:r>
    </w:p>
    <w:p w:rsidR="005C566B" w:rsidRPr="005C566B" w:rsidRDefault="005C566B" w:rsidP="005C566B">
      <w:pPr>
        <w:numPr>
          <w:ilvl w:val="1"/>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sz w:val="24"/>
          <w:szCs w:val="24"/>
          <w:lang w:eastAsia="tr-TR"/>
        </w:rPr>
        <w:t xml:space="preserve">"Yatay": aynı </w:t>
      </w:r>
      <w:proofErr w:type="spellStart"/>
      <w:r w:rsidRPr="005C566B">
        <w:rPr>
          <w:rFonts w:ascii="Times New Roman" w:eastAsia="Times New Roman" w:hAnsi="Times New Roman" w:cs="Times New Roman"/>
          <w:sz w:val="24"/>
          <w:szCs w:val="24"/>
          <w:lang w:eastAsia="tr-TR"/>
        </w:rPr>
        <w:t>tarisel</w:t>
      </w:r>
      <w:proofErr w:type="spellEnd"/>
      <w:r w:rsidRPr="005C566B">
        <w:rPr>
          <w:rFonts w:ascii="Times New Roman" w:eastAsia="Times New Roman" w:hAnsi="Times New Roman" w:cs="Times New Roman"/>
          <w:sz w:val="24"/>
          <w:szCs w:val="24"/>
          <w:lang w:eastAsia="tr-TR"/>
        </w:rPr>
        <w:t xml:space="preserve"> yaklaşımın farklı ülkeler ve zaman dilimlerinde kullanışı inceleyin (bu ülkelerden biri Batı dışı olmalı),mesela: 17’ci yüzyılda Fransa ve Japonya’da tarihsel demografi; yirminci yüzyılda Rusya ve Çin’de kadın tarihi;</w:t>
      </w:r>
    </w:p>
    <w:p w:rsidR="005C566B" w:rsidRPr="005C566B" w:rsidRDefault="005C566B" w:rsidP="005C566B">
      <w:pPr>
        <w:numPr>
          <w:ilvl w:val="1"/>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sz w:val="24"/>
          <w:szCs w:val="24"/>
          <w:lang w:eastAsia="tr-TR"/>
        </w:rPr>
        <w:t xml:space="preserve">"Dikey": aynı tarihsel konuyla ilgili farklı yaklaşımları inceleyin (Fransız İhtilali klasik konulardan biridir: </w:t>
      </w:r>
      <w:proofErr w:type="spellStart"/>
      <w:r w:rsidRPr="005C566B">
        <w:rPr>
          <w:rFonts w:ascii="Times New Roman" w:eastAsia="Times New Roman" w:hAnsi="Times New Roman" w:cs="Times New Roman"/>
          <w:sz w:val="24"/>
          <w:szCs w:val="24"/>
          <w:lang w:eastAsia="tr-TR"/>
        </w:rPr>
        <w:t>Marxist</w:t>
      </w:r>
      <w:proofErr w:type="spellEnd"/>
      <w:r w:rsidRPr="005C566B">
        <w:rPr>
          <w:rFonts w:ascii="Times New Roman" w:eastAsia="Times New Roman" w:hAnsi="Times New Roman" w:cs="Times New Roman"/>
          <w:sz w:val="24"/>
          <w:szCs w:val="24"/>
          <w:lang w:eastAsia="tr-TR"/>
        </w:rPr>
        <w:t xml:space="preserve">, </w:t>
      </w:r>
      <w:proofErr w:type="spellStart"/>
      <w:r w:rsidRPr="005C566B">
        <w:rPr>
          <w:rFonts w:ascii="Times New Roman" w:eastAsia="Times New Roman" w:hAnsi="Times New Roman" w:cs="Times New Roman"/>
          <w:sz w:val="24"/>
          <w:szCs w:val="24"/>
          <w:lang w:eastAsia="tr-TR"/>
        </w:rPr>
        <w:t>populist</w:t>
      </w:r>
      <w:proofErr w:type="spellEnd"/>
      <w:r w:rsidRPr="005C566B">
        <w:rPr>
          <w:rFonts w:ascii="Times New Roman" w:eastAsia="Times New Roman" w:hAnsi="Times New Roman" w:cs="Times New Roman"/>
          <w:sz w:val="24"/>
          <w:szCs w:val="24"/>
          <w:lang w:eastAsia="tr-TR"/>
        </w:rPr>
        <w:t xml:space="preserve">, ekonomik, kültürel, </w:t>
      </w:r>
      <w:proofErr w:type="gramStart"/>
      <w:r w:rsidRPr="005C566B">
        <w:rPr>
          <w:rFonts w:ascii="Times New Roman" w:eastAsia="Times New Roman" w:hAnsi="Times New Roman" w:cs="Times New Roman"/>
          <w:sz w:val="24"/>
          <w:szCs w:val="24"/>
          <w:lang w:eastAsia="tr-TR"/>
        </w:rPr>
        <w:t>feminist,</w:t>
      </w:r>
      <w:proofErr w:type="gramEnd"/>
      <w:r w:rsidRPr="005C566B">
        <w:rPr>
          <w:rFonts w:ascii="Times New Roman" w:eastAsia="Times New Roman" w:hAnsi="Times New Roman" w:cs="Times New Roman"/>
          <w:sz w:val="24"/>
          <w:szCs w:val="24"/>
          <w:lang w:eastAsia="tr-TR"/>
        </w:rPr>
        <w:t xml:space="preserve"> ve birçok başka yorumlara açıktır. Başka iyi olanaklar İngiliz Endüstri Devrimi, Amerikan kölelik düzeni, Avrupa emperyalizmi</w:t>
      </w:r>
      <w:proofErr w:type="gramStart"/>
      <w:r w:rsidRPr="005C566B">
        <w:rPr>
          <w:rFonts w:ascii="Times New Roman" w:eastAsia="Times New Roman" w:hAnsi="Times New Roman" w:cs="Times New Roman"/>
          <w:sz w:val="24"/>
          <w:szCs w:val="24"/>
          <w:lang w:eastAsia="tr-TR"/>
        </w:rPr>
        <w:t>)</w:t>
      </w:r>
      <w:proofErr w:type="gramEnd"/>
      <w:r w:rsidRPr="005C566B">
        <w:rPr>
          <w:rFonts w:ascii="Times New Roman" w:eastAsia="Times New Roman" w:hAnsi="Times New Roman" w:cs="Times New Roman"/>
          <w:sz w:val="24"/>
          <w:szCs w:val="24"/>
          <w:lang w:eastAsia="tr-TR"/>
        </w:rPr>
        <w:t>.</w:t>
      </w:r>
    </w:p>
    <w:p w:rsidR="005C566B" w:rsidRPr="005C566B" w:rsidRDefault="005C566B" w:rsidP="005C566B">
      <w:pPr>
        <w:spacing w:before="100" w:beforeAutospacing="1" w:after="100" w:afterAutospacing="1" w:line="240" w:lineRule="auto"/>
        <w:rPr>
          <w:rFonts w:ascii="Times New Roman" w:eastAsia="Times New Roman" w:hAnsi="Times New Roman" w:cs="Times New Roman"/>
          <w:sz w:val="24"/>
          <w:szCs w:val="24"/>
          <w:lang w:eastAsia="tr-TR"/>
        </w:rPr>
      </w:pPr>
      <w:r w:rsidRPr="005C566B">
        <w:rPr>
          <w:rFonts w:ascii="Times New Roman" w:eastAsia="Times New Roman" w:hAnsi="Times New Roman" w:cs="Times New Roman"/>
          <w:sz w:val="24"/>
          <w:szCs w:val="24"/>
          <w:lang w:eastAsia="tr-TR"/>
        </w:rPr>
        <w:t xml:space="preserve">Her iki durumda da literatürdeki önemli başyapıtları bulmanız, temel </w:t>
      </w:r>
      <w:proofErr w:type="spellStart"/>
      <w:r w:rsidRPr="005C566B">
        <w:rPr>
          <w:rFonts w:ascii="Times New Roman" w:eastAsia="Times New Roman" w:hAnsi="Times New Roman" w:cs="Times New Roman"/>
          <w:sz w:val="24"/>
          <w:szCs w:val="24"/>
          <w:lang w:eastAsia="tr-TR"/>
        </w:rPr>
        <w:t>promlematikleri</w:t>
      </w:r>
      <w:proofErr w:type="spellEnd"/>
      <w:r w:rsidRPr="005C566B">
        <w:rPr>
          <w:rFonts w:ascii="Times New Roman" w:eastAsia="Times New Roman" w:hAnsi="Times New Roman" w:cs="Times New Roman"/>
          <w:sz w:val="24"/>
          <w:szCs w:val="24"/>
          <w:lang w:eastAsia="tr-TR"/>
        </w:rPr>
        <w:t xml:space="preserve"> deşifre etmeniz, kullanılmış olan farklı analitik araçları ve kaynakları </w:t>
      </w:r>
      <w:proofErr w:type="gramStart"/>
      <w:r w:rsidRPr="005C566B">
        <w:rPr>
          <w:rFonts w:ascii="Times New Roman" w:eastAsia="Times New Roman" w:hAnsi="Times New Roman" w:cs="Times New Roman"/>
          <w:sz w:val="24"/>
          <w:szCs w:val="24"/>
          <w:lang w:eastAsia="tr-TR"/>
        </w:rPr>
        <w:t>tartışmanız,</w:t>
      </w:r>
      <w:proofErr w:type="gramEnd"/>
      <w:r w:rsidRPr="005C566B">
        <w:rPr>
          <w:rFonts w:ascii="Times New Roman" w:eastAsia="Times New Roman" w:hAnsi="Times New Roman" w:cs="Times New Roman"/>
          <w:sz w:val="24"/>
          <w:szCs w:val="24"/>
          <w:lang w:eastAsia="tr-TR"/>
        </w:rPr>
        <w:t xml:space="preserve"> ve farklı yaklaşımların görece değerlerini tartışmanız gerekiyor. Bu alt konuda çalışmaların hangi yöne doğru gitmesi gerektiğine dair sizin kendi fikriniz bile </w:t>
      </w:r>
      <w:proofErr w:type="gramStart"/>
      <w:r w:rsidRPr="005C566B">
        <w:rPr>
          <w:rFonts w:ascii="Times New Roman" w:eastAsia="Times New Roman" w:hAnsi="Times New Roman" w:cs="Times New Roman"/>
          <w:sz w:val="24"/>
          <w:szCs w:val="24"/>
          <w:lang w:eastAsia="tr-TR"/>
        </w:rPr>
        <w:t>olabilir,</w:t>
      </w:r>
      <w:proofErr w:type="gramEnd"/>
      <w:r w:rsidRPr="005C566B">
        <w:rPr>
          <w:rFonts w:ascii="Times New Roman" w:eastAsia="Times New Roman" w:hAnsi="Times New Roman" w:cs="Times New Roman"/>
          <w:sz w:val="24"/>
          <w:szCs w:val="24"/>
          <w:lang w:eastAsia="tr-TR"/>
        </w:rPr>
        <w:t xml:space="preserve"> ve bunu da açıkça geliştirmelisiniz. Sanırım, bilim ve teknolojiyle ilgili kısımların genellikle tarihçilerin anlatılarında baştan savma olduğunu keşfedeceksiniz. Bunların genel tarihe nasıl kullanışlı bir şekilde </w:t>
      </w:r>
      <w:proofErr w:type="gramStart"/>
      <w:r w:rsidRPr="005C566B">
        <w:rPr>
          <w:rFonts w:ascii="Times New Roman" w:eastAsia="Times New Roman" w:hAnsi="Times New Roman" w:cs="Times New Roman"/>
          <w:sz w:val="24"/>
          <w:szCs w:val="24"/>
          <w:lang w:eastAsia="tr-TR"/>
        </w:rPr>
        <w:t>entegre</w:t>
      </w:r>
      <w:proofErr w:type="gramEnd"/>
      <w:r w:rsidRPr="005C566B">
        <w:rPr>
          <w:rFonts w:ascii="Times New Roman" w:eastAsia="Times New Roman" w:hAnsi="Times New Roman" w:cs="Times New Roman"/>
          <w:sz w:val="24"/>
          <w:szCs w:val="24"/>
          <w:lang w:eastAsia="tr-TR"/>
        </w:rPr>
        <w:t xml:space="preserve"> edilebileceği hakkında bir düşünün. </w:t>
      </w:r>
    </w:p>
    <w:bookmarkEnd w:id="0"/>
    <w:p w:rsidR="00AC73B3" w:rsidRPr="005C566B" w:rsidRDefault="00AC73B3" w:rsidP="005C566B"/>
    <w:sectPr w:rsidR="00AC73B3" w:rsidRPr="005C56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6C2B3F"/>
    <w:multiLevelType w:val="multilevel"/>
    <w:tmpl w:val="AC4AF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E2864"/>
    <w:rsid w:val="002266BF"/>
    <w:rsid w:val="00380E4B"/>
    <w:rsid w:val="004F52C3"/>
    <w:rsid w:val="005C566B"/>
    <w:rsid w:val="006B1DA1"/>
    <w:rsid w:val="007F12CD"/>
    <w:rsid w:val="00AC73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49406">
      <w:bodyDiv w:val="1"/>
      <w:marLeft w:val="0"/>
      <w:marRight w:val="0"/>
      <w:marTop w:val="0"/>
      <w:marBottom w:val="0"/>
      <w:divBdr>
        <w:top w:val="none" w:sz="0" w:space="0" w:color="auto"/>
        <w:left w:val="none" w:sz="0" w:space="0" w:color="auto"/>
        <w:bottom w:val="none" w:sz="0" w:space="0" w:color="auto"/>
        <w:right w:val="none" w:sz="0" w:space="0" w:color="auto"/>
      </w:divBdr>
      <w:divsChild>
        <w:div w:id="1829900817">
          <w:marLeft w:val="0"/>
          <w:marRight w:val="0"/>
          <w:marTop w:val="0"/>
          <w:marBottom w:val="0"/>
          <w:divBdr>
            <w:top w:val="none" w:sz="0" w:space="0" w:color="auto"/>
            <w:left w:val="none" w:sz="0" w:space="0" w:color="auto"/>
            <w:bottom w:val="none" w:sz="0" w:space="0" w:color="auto"/>
            <w:right w:val="none" w:sz="0" w:space="0" w:color="auto"/>
          </w:divBdr>
          <w:divsChild>
            <w:div w:id="18188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7160">
      <w:bodyDiv w:val="1"/>
      <w:marLeft w:val="0"/>
      <w:marRight w:val="0"/>
      <w:marTop w:val="0"/>
      <w:marBottom w:val="0"/>
      <w:divBdr>
        <w:top w:val="none" w:sz="0" w:space="0" w:color="auto"/>
        <w:left w:val="none" w:sz="0" w:space="0" w:color="auto"/>
        <w:bottom w:val="none" w:sz="0" w:space="0" w:color="auto"/>
        <w:right w:val="none" w:sz="0" w:space="0" w:color="auto"/>
      </w:divBdr>
      <w:divsChild>
        <w:div w:id="831527625">
          <w:marLeft w:val="0"/>
          <w:marRight w:val="0"/>
          <w:marTop w:val="0"/>
          <w:marBottom w:val="0"/>
          <w:divBdr>
            <w:top w:val="none" w:sz="0" w:space="0" w:color="auto"/>
            <w:left w:val="none" w:sz="0" w:space="0" w:color="auto"/>
            <w:bottom w:val="none" w:sz="0" w:space="0" w:color="auto"/>
            <w:right w:val="none" w:sz="0" w:space="0" w:color="auto"/>
          </w:divBdr>
          <w:divsChild>
            <w:div w:id="7379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972146">
      <w:bodyDiv w:val="1"/>
      <w:marLeft w:val="0"/>
      <w:marRight w:val="0"/>
      <w:marTop w:val="0"/>
      <w:marBottom w:val="0"/>
      <w:divBdr>
        <w:top w:val="none" w:sz="0" w:space="0" w:color="auto"/>
        <w:left w:val="none" w:sz="0" w:space="0" w:color="auto"/>
        <w:bottom w:val="none" w:sz="0" w:space="0" w:color="auto"/>
        <w:right w:val="none" w:sz="0" w:space="0" w:color="auto"/>
      </w:divBdr>
      <w:divsChild>
        <w:div w:id="927035539">
          <w:marLeft w:val="0"/>
          <w:marRight w:val="0"/>
          <w:marTop w:val="0"/>
          <w:marBottom w:val="0"/>
          <w:divBdr>
            <w:top w:val="none" w:sz="0" w:space="0" w:color="auto"/>
            <w:left w:val="none" w:sz="0" w:space="0" w:color="auto"/>
            <w:bottom w:val="none" w:sz="0" w:space="0" w:color="auto"/>
            <w:right w:val="none" w:sz="0" w:space="0" w:color="auto"/>
          </w:divBdr>
          <w:divsChild>
            <w:div w:id="17495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834</Words>
  <Characters>4757</Characters>
  <Application>Microsoft Office Word</Application>
  <DocSecurity>0</DocSecurity>
  <Lines>39</Lines>
  <Paragraphs>11</Paragraphs>
  <ScaleCrop>false</ScaleCrop>
  <Company/>
  <LinksUpToDate>false</LinksUpToDate>
  <CharactersWithSpaces>5580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10</cp:revision>
  <dcterms:created xsi:type="dcterms:W3CDTF">2026-07-03T07:43:00Z</dcterms:created>
  <dcterms:modified xsi:type="dcterms:W3CDTF">2026-07-03T09:05:00Z</dcterms:modified>
</cp:coreProperties>
</file>